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8949" w14:textId="77777777" w:rsidR="00A77B3E" w:rsidRDefault="00000000">
      <w:pPr>
        <w:keepNext/>
        <w:spacing w:before="120" w:after="120" w:line="360" w:lineRule="auto"/>
        <w:ind w:left="471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4 do zarządzenia Nr 0050.129.2025</w:t>
      </w:r>
      <w:r>
        <w:rPr>
          <w:color w:val="000000"/>
          <w:u w:color="000000"/>
        </w:rPr>
        <w:br/>
        <w:t>Wójta Gminy Jerzmanowa</w:t>
      </w:r>
      <w:r>
        <w:rPr>
          <w:color w:val="000000"/>
          <w:u w:color="000000"/>
        </w:rPr>
        <w:br/>
        <w:t>z dnia 9 września 2025 r.</w:t>
      </w:r>
    </w:p>
    <w:p w14:paraId="757D79DA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>w zakresie wypełnienia obowiązków informacyjnych przewidzianych w art. 13 lub art. 14 RODO</w:t>
      </w:r>
    </w:p>
    <w:p w14:paraId="69B8933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Składając  ofertę  w konkursie  ofert  na:  „……………………………………………………………………….....................................………………”</w:t>
      </w:r>
    </w:p>
    <w:p w14:paraId="68F4519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wypełniłem obowiązki informacyjne przewidziane w art. 13 lub art. 14 RODO 1)  wobec osób fizycznych, od których dane osobowe bezpośrednio lub pośrednio pozyskałem w celu ubiegania się o udzielenie zapytania ofertowego, w niniejszym postępowaniu.*</w:t>
      </w:r>
    </w:p>
    <w:p w14:paraId="7FE9DE1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………………………….. dnia ………….... roku</w:t>
      </w:r>
    </w:p>
    <w:p w14:paraId="49F953C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</w:t>
      </w:r>
    </w:p>
    <w:p w14:paraId="7D108B4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(podpis Wykonawcy/Wykonawców)</w:t>
      </w:r>
    </w:p>
    <w:p w14:paraId="7EBD132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</w:t>
      </w:r>
    </w:p>
    <w:p w14:paraId="369423D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rozporządzenie  Parlamentu  Europejskiego  i Rady  (UE)  2016/679  z dnia  27 kwietnia  2016 r. 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2EFDB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  W przypadku  gdy  wykonawca  nie przekazuje  danych  osobowych  innych  niż  bezpośrednio  jego dotyczących lub zachodzi wyłączenie stosowania obowiązku informacyjnego, stosownie do art. 13 ust. 4 lub art. 14 ust. 5 RODO  treści  oświadczenia  wykonawca  nie składa  (usunięcie  treści  oświadczenia  np.  przez jego wykreślenie)</w:t>
      </w:r>
    </w:p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18F6C" w14:textId="77777777" w:rsidR="0097128D" w:rsidRDefault="0097128D">
      <w:r>
        <w:separator/>
      </w:r>
    </w:p>
  </w:endnote>
  <w:endnote w:type="continuationSeparator" w:id="0">
    <w:p w14:paraId="16BEEF05" w14:textId="77777777" w:rsidR="0097128D" w:rsidRDefault="0097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E0EB5" w14:textId="77777777" w:rsidR="00997752" w:rsidRDefault="00997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644B1" w14:paraId="6D62DA25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F0D7C7A" w14:textId="6615319B" w:rsidR="00B644B1" w:rsidRDefault="00B644B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36D264A" w14:textId="01BDB6A9" w:rsidR="00B644B1" w:rsidRDefault="00B644B1">
          <w:pPr>
            <w:jc w:val="right"/>
            <w:rPr>
              <w:sz w:val="18"/>
            </w:rPr>
          </w:pPr>
        </w:p>
      </w:tc>
    </w:tr>
  </w:tbl>
  <w:p w14:paraId="0457A18D" w14:textId="77777777" w:rsidR="00B644B1" w:rsidRDefault="00B644B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03084" w14:textId="77777777" w:rsidR="00997752" w:rsidRDefault="00997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E5C6" w14:textId="77777777" w:rsidR="0097128D" w:rsidRDefault="0097128D">
      <w:r>
        <w:separator/>
      </w:r>
    </w:p>
  </w:footnote>
  <w:footnote w:type="continuationSeparator" w:id="0">
    <w:p w14:paraId="28BE7A78" w14:textId="77777777" w:rsidR="0097128D" w:rsidRDefault="0097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B56B2" w14:textId="77777777" w:rsidR="00997752" w:rsidRDefault="009977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A206D" w14:textId="77777777" w:rsidR="00997752" w:rsidRDefault="009977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08D8" w14:textId="77777777" w:rsidR="00997752" w:rsidRDefault="009977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4FD5"/>
    <w:rsid w:val="00124670"/>
    <w:rsid w:val="00705F96"/>
    <w:rsid w:val="0097128D"/>
    <w:rsid w:val="00997752"/>
    <w:rsid w:val="00A77B3E"/>
    <w:rsid w:val="00AD5871"/>
    <w:rsid w:val="00B644B1"/>
    <w:rsid w:val="00CA2A55"/>
    <w:rsid w:val="00F3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80A08"/>
  <w15:docId w15:val="{64D555FC-6A24-4EE1-BC95-26721018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77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7752"/>
    <w:rPr>
      <w:sz w:val="22"/>
      <w:szCs w:val="24"/>
    </w:rPr>
  </w:style>
  <w:style w:type="paragraph" w:styleId="Stopka">
    <w:name w:val="footer"/>
    <w:basedOn w:val="Normalny"/>
    <w:link w:val="StopkaZnak"/>
    <w:rsid w:val="00997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775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Jerzmanowa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0050.129.2025 z dnia 9 września 2025 r.</dc:title>
  <dc:subject>w sprawie ogłoszenia konkursu ofert na realizację programu: „Badania profilaktyczne USG piersi i markerów nowotworowych”</dc:subject>
  <dc:creator>akozakowska</dc:creator>
  <cp:lastModifiedBy>Gmina Jerzmanowa_02</cp:lastModifiedBy>
  <cp:revision>4</cp:revision>
  <dcterms:created xsi:type="dcterms:W3CDTF">2025-09-09T12:32:00Z</dcterms:created>
  <dcterms:modified xsi:type="dcterms:W3CDTF">2025-09-09T12:37:00Z</dcterms:modified>
  <cp:category>Akt prawny</cp:category>
</cp:coreProperties>
</file>