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0AE" w:rsidRDefault="001B30AE" w:rsidP="001B30AE">
      <w:pPr>
        <w:contextualSpacing/>
        <w:jc w:val="center"/>
        <w:rPr>
          <w:rFonts w:ascii="Times New Roman" w:hAnsi="Times New Roman" w:cs="Times New Roman"/>
          <w:sz w:val="24"/>
        </w:rPr>
      </w:pPr>
      <w:r w:rsidRPr="005B0965">
        <w:rPr>
          <w:rFonts w:ascii="Times New Roman" w:hAnsi="Times New Roman" w:cs="Times New Roman"/>
          <w:b/>
          <w:sz w:val="24"/>
        </w:rPr>
        <w:t xml:space="preserve">ZASADY KORZYSTANIA Z </w:t>
      </w:r>
      <w:r>
        <w:rPr>
          <w:rFonts w:ascii="Times New Roman" w:hAnsi="Times New Roman" w:cs="Times New Roman"/>
          <w:b/>
          <w:sz w:val="24"/>
        </w:rPr>
        <w:t xml:space="preserve">BOISK TRENINGOWYCH W JACZOWIE </w:t>
      </w:r>
    </w:p>
    <w:p w:rsidR="001B30AE" w:rsidRDefault="001B30AE" w:rsidP="001B30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B30AE" w:rsidRDefault="001B30AE" w:rsidP="001B30A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Rozporządzeniem Rady Ministrów z dnia 2 maja 2020 roku </w:t>
      </w:r>
    </w:p>
    <w:p w:rsidR="001B30AE" w:rsidRDefault="001B30AE" w:rsidP="001B30AE">
      <w:pPr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sprawie: </w:t>
      </w:r>
      <w:r w:rsidRPr="005B0965">
        <w:rPr>
          <w:rFonts w:ascii="Times New Roman" w:hAnsi="Times New Roman" w:cs="Times New Roman"/>
          <w:b/>
          <w:i/>
          <w:sz w:val="24"/>
        </w:rPr>
        <w:t>ustanowienia określonych ograniczeń, nakazów i zakazów w związku                                       z wystąpieniem stanu epidemii.</w:t>
      </w:r>
      <w:r>
        <w:rPr>
          <w:rFonts w:ascii="Times New Roman" w:hAnsi="Times New Roman" w:cs="Times New Roman"/>
          <w:sz w:val="24"/>
        </w:rPr>
        <w:t xml:space="preserve"> </w:t>
      </w:r>
    </w:p>
    <w:p w:rsidR="001B30AE" w:rsidRDefault="001B30AE" w:rsidP="001B30AE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B30AE" w:rsidRPr="00681C4C" w:rsidRDefault="001B30AE" w:rsidP="001B30A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w/w rozporządzeniem § 8 ust. 1 pkt 1 lit. j dopuszcza się prowadzenie działalności sportowej zgodnie z przedstawionymi wytycznymi. 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Prawidłowości działania obiektu sportowego zgodne z wytycznymi zawartymi w </w:t>
      </w:r>
      <w:r w:rsidR="00E94D17">
        <w:rPr>
          <w:rFonts w:ascii="Times New Roman" w:hAnsi="Times New Roman" w:cs="Times New Roman"/>
          <w:sz w:val="24"/>
        </w:rPr>
        <w:t xml:space="preserve">rozporządzeniu </w:t>
      </w:r>
      <w:r>
        <w:rPr>
          <w:rFonts w:ascii="Times New Roman" w:hAnsi="Times New Roman" w:cs="Times New Roman"/>
          <w:sz w:val="24"/>
        </w:rPr>
        <w:t>weryfikuje podmiot upraw</w:t>
      </w:r>
      <w:r>
        <w:rPr>
          <w:rFonts w:ascii="Times New Roman" w:hAnsi="Times New Roman" w:cs="Times New Roman"/>
          <w:sz w:val="24"/>
        </w:rPr>
        <w:t xml:space="preserve">niony do udostępniania obiektu. </w:t>
      </w:r>
      <w:bookmarkStart w:id="0" w:name="_GoBack"/>
      <w:bookmarkEnd w:id="0"/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</w:t>
      </w:r>
      <w:r>
        <w:rPr>
          <w:rFonts w:ascii="Times New Roman" w:hAnsi="Times New Roman" w:cs="Times New Roman"/>
          <w:sz w:val="24"/>
        </w:rPr>
        <w:t xml:space="preserve">boiskach treningowych w Jaczowie obowiązuje limit </w:t>
      </w:r>
      <w:r>
        <w:rPr>
          <w:rFonts w:ascii="Times New Roman" w:hAnsi="Times New Roman" w:cs="Times New Roman"/>
          <w:sz w:val="24"/>
        </w:rPr>
        <w:t xml:space="preserve"> – 6 osób boisko wielofunkcyjne, 4 osoby kort tenisowy  + trener dla każdej grupy. </w:t>
      </w:r>
      <w:r>
        <w:rPr>
          <w:rFonts w:ascii="Times New Roman" w:hAnsi="Times New Roman" w:cs="Times New Roman"/>
          <w:sz w:val="24"/>
        </w:rPr>
        <w:t xml:space="preserve">Bieżnia zaliczana jest do boiska wielofunkcyjnego i nie ma możliwości zorganizowania na niej odrębnych zajęć w ramach limitu osób na obiekcie. 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ma możliwości udostępniania obiektu bez zapewnienia wymogów określonych w rozporządzeniu. Nie można udostępnić obiektu, który nie posiada nadzoru opiekuna, animatora lub trenera przebywającego na obiekcie w czasie jego udostepnienia.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Podmiot uprawniony </w:t>
      </w:r>
      <w:r w:rsidRPr="00D41F48">
        <w:rPr>
          <w:rFonts w:ascii="Times New Roman" w:hAnsi="Times New Roman" w:cs="Times New Roman"/>
          <w:sz w:val="24"/>
        </w:rPr>
        <w:t>do udostępnienia obiektu zapewnia osobom korzystającym z obiektu lub sprzętu środki do dezynfekcji rąk i sprzętu sportowego;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D41F48">
        <w:rPr>
          <w:rFonts w:ascii="Times New Roman" w:hAnsi="Times New Roman" w:cs="Times New Roman"/>
          <w:sz w:val="24"/>
        </w:rPr>
        <w:t>odmiot uprawniony do udostępnienia obiektu dezynfekuje urządzenia i sprzęt sportowy po każdym użyciu i każdej grupie korzystających;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Pr="00D41F48">
        <w:rPr>
          <w:rFonts w:ascii="Times New Roman" w:hAnsi="Times New Roman" w:cs="Times New Roman"/>
          <w:sz w:val="24"/>
        </w:rPr>
        <w:t>odmiot uprawniony do udostępnienia obiektu zapewnia piętnastominutowe odstępy między wchodzącymi i wychodzącymi grupami korzystających lub w inny sposób ogranicza kontakt między</w:t>
      </w:r>
      <w:r>
        <w:rPr>
          <w:rFonts w:ascii="Times New Roman" w:hAnsi="Times New Roman" w:cs="Times New Roman"/>
          <w:sz w:val="24"/>
        </w:rPr>
        <w:t xml:space="preserve"> poszczególnymi</w:t>
      </w:r>
      <w:r w:rsidRPr="00D41F48">
        <w:rPr>
          <w:rFonts w:ascii="Times New Roman" w:hAnsi="Times New Roman" w:cs="Times New Roman"/>
          <w:sz w:val="24"/>
        </w:rPr>
        <w:t xml:space="preserve"> grupami;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Jedna grupa zorganizowana może korzystać maksymalnie 1 godzinę z obiektu po czym nastąpić ma przerwa o której mowa w pkt. 6. Dopuszcza się dłuższe korzystanie z boiska pod warunkiem braku kolejnej grupy chętnych do skorzystania z obiektu. 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Punkt 7 nie dotyczy zajęć, które odbywają się na podstawie podpisanej umowy wynajmu. </w:t>
      </w:r>
    </w:p>
    <w:p w:rsid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D41F48">
        <w:rPr>
          <w:rFonts w:ascii="Times New Roman" w:hAnsi="Times New Roman" w:cs="Times New Roman"/>
          <w:sz w:val="24"/>
        </w:rPr>
        <w:t>soby korzystające z obiektu lub sprzętu są obowiązane do dezynfekcji rąk wchodząc i opuszczając obiekt.</w:t>
      </w:r>
    </w:p>
    <w:p w:rsidR="000175AA" w:rsidRPr="001B30AE" w:rsidRDefault="001B30AE" w:rsidP="001B30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Osoby przebywające na obiekcie nie mają obowiązku zakrywania twarzy (dotyczy to osób uprawiających sport i osoby prowadzącej zajęcia). Obowiązek zasłaniania twarzy obowiązuje podczas przemieszczania się po obiekcie dla osób nie uprawiających sportu oraz dojścia osób na obiekt. </w:t>
      </w:r>
    </w:p>
    <w:sectPr w:rsidR="000175AA" w:rsidRPr="001B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0FF5"/>
    <w:multiLevelType w:val="hybridMultilevel"/>
    <w:tmpl w:val="95F8B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65826"/>
    <w:multiLevelType w:val="hybridMultilevel"/>
    <w:tmpl w:val="7868B57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92D09BA"/>
    <w:multiLevelType w:val="hybridMultilevel"/>
    <w:tmpl w:val="AE84ABAC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AE"/>
    <w:rsid w:val="000175AA"/>
    <w:rsid w:val="001B30AE"/>
    <w:rsid w:val="00E9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6EBAA-5F83-40F8-AF7E-246D29E8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0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Żukowska</dc:creator>
  <cp:keywords/>
  <dc:description/>
  <cp:lastModifiedBy>Agnieszka Żukowska</cp:lastModifiedBy>
  <cp:revision>1</cp:revision>
  <cp:lastPrinted>2020-05-11T06:34:00Z</cp:lastPrinted>
  <dcterms:created xsi:type="dcterms:W3CDTF">2020-05-11T06:24:00Z</dcterms:created>
  <dcterms:modified xsi:type="dcterms:W3CDTF">2020-05-11T07:02:00Z</dcterms:modified>
</cp:coreProperties>
</file>