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33404" w14:textId="70625C7C" w:rsidR="00A645D0" w:rsidRPr="004B3632" w:rsidRDefault="00C36CBA" w:rsidP="004B36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45D0">
        <w:rPr>
          <w:rFonts w:ascii="Times New Roman" w:hAnsi="Times New Roman" w:cs="Times New Roman"/>
          <w:b/>
          <w:bCs/>
          <w:sz w:val="24"/>
          <w:szCs w:val="24"/>
        </w:rPr>
        <w:t xml:space="preserve">KLAUZULA INFORMACYJNA O PRZETWARZANIU DANYCH </w:t>
      </w:r>
      <w:r w:rsidR="004B3632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4B3632" w:rsidRPr="004B363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4B3632">
        <w:rPr>
          <w:rFonts w:ascii="Times New Roman" w:hAnsi="Times New Roman" w:cs="Times New Roman"/>
          <w:b/>
          <w:bCs/>
          <w:sz w:val="24"/>
          <w:szCs w:val="24"/>
        </w:rPr>
        <w:t xml:space="preserve">EKLARACJI DOTYCZĄCEJ ŹRÓDEŁ CIEPŁA I ŹRÓDEŁ SPALANIA PALIW </w:t>
      </w:r>
      <w:r w:rsidR="00113BCD">
        <w:rPr>
          <w:rFonts w:ascii="Times New Roman" w:hAnsi="Times New Roman" w:cs="Times New Roman"/>
          <w:b/>
          <w:bCs/>
          <w:sz w:val="24"/>
          <w:szCs w:val="24"/>
        </w:rPr>
        <w:br/>
        <w:t>W DOKUMENTACJI PAPIEROWEJ</w:t>
      </w:r>
    </w:p>
    <w:p w14:paraId="1CD3048E" w14:textId="146C315A" w:rsidR="00C36CBA" w:rsidRPr="00A645D0" w:rsidRDefault="00C36CBA" w:rsidP="00A64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5D0">
        <w:rPr>
          <w:rFonts w:ascii="Times New Roman" w:hAnsi="Times New Roman" w:cs="Times New Roman"/>
          <w:sz w:val="24"/>
          <w:szCs w:val="24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informujemy, że:</w:t>
      </w:r>
    </w:p>
    <w:p w14:paraId="15AE12C1" w14:textId="77777777" w:rsidR="00A645D0" w:rsidRPr="00A645D0" w:rsidRDefault="00A645D0" w:rsidP="00A64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03D48" w14:textId="5C99088B" w:rsidR="00C767E5" w:rsidRPr="00C767E5" w:rsidRDefault="00C36CBA" w:rsidP="00C767E5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645D0">
        <w:rPr>
          <w:rFonts w:ascii="Times New Roman" w:hAnsi="Times New Roman" w:cs="Times New Roman"/>
          <w:sz w:val="24"/>
          <w:szCs w:val="24"/>
        </w:rPr>
        <w:t>Administratorem Pani/Pana danych osobowych jest</w:t>
      </w:r>
      <w:r w:rsidR="007F1F42" w:rsidRPr="00A645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bookmarkStart w:id="0" w:name="_Hlk8379760"/>
      <w:bookmarkStart w:id="1" w:name="_Hlk8379138"/>
      <w:r w:rsidR="00C767E5" w:rsidRPr="00C767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Wójt Gminy Jerzmanowa z siedzibą w Urzędzie Gminy Jerzmanowa, ul. Lipowa 4, 67-222 Jerzmanowa, tel. 76 831 21 21.</w:t>
      </w:r>
    </w:p>
    <w:p w14:paraId="6E0BD1B7" w14:textId="77777777" w:rsidR="00C767E5" w:rsidRPr="00C767E5" w:rsidRDefault="00C767E5" w:rsidP="00C767E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767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sprawach z zakresu ochrony danych osobowych mogą Państwo kontaktować się </w:t>
      </w:r>
      <w:r w:rsidRPr="00C767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z Inspektorem Ochrony Danych pod adresem e-mail: iodags@iodags.pl</w:t>
      </w:r>
    </w:p>
    <w:bookmarkEnd w:id="0"/>
    <w:bookmarkEnd w:id="1"/>
    <w:p w14:paraId="74DC8AE8" w14:textId="20168F15" w:rsidR="007F1F42" w:rsidRPr="009729BD" w:rsidRDefault="007F1F42" w:rsidP="00FE24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9BD">
        <w:rPr>
          <w:rFonts w:ascii="Times New Roman" w:hAnsi="Times New Roman" w:cs="Times New Roman"/>
          <w:sz w:val="24"/>
          <w:szCs w:val="24"/>
        </w:rPr>
        <w:t>Celem przetwarzania Pani/Pana danych osobowych jest</w:t>
      </w:r>
      <w:r w:rsidRPr="009729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3632" w:rsidRPr="009729BD">
        <w:rPr>
          <w:rFonts w:ascii="Times New Roman" w:hAnsi="Times New Roman" w:cs="Times New Roman"/>
          <w:sz w:val="24"/>
          <w:szCs w:val="24"/>
        </w:rPr>
        <w:t>wprowadzenie danych</w:t>
      </w:r>
      <w:r w:rsidR="009729BD" w:rsidRPr="009729BD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do </w:t>
      </w:r>
      <w:r w:rsidR="009729BD" w:rsidRPr="009729BD">
        <w:rPr>
          <w:rFonts w:ascii="Times New Roman" w:hAnsi="Times New Roman" w:cs="Times New Roman"/>
          <w:sz w:val="24"/>
          <w:szCs w:val="24"/>
        </w:rPr>
        <w:t xml:space="preserve">Centralnej Ewidencji Emisyjności Budynków (CEEB) </w:t>
      </w:r>
      <w:r w:rsidR="009729BD">
        <w:rPr>
          <w:rFonts w:ascii="Times New Roman" w:hAnsi="Times New Roman" w:cs="Times New Roman"/>
          <w:sz w:val="24"/>
          <w:szCs w:val="24"/>
        </w:rPr>
        <w:t xml:space="preserve">z </w:t>
      </w:r>
      <w:r w:rsidR="009729BD" w:rsidRPr="009729BD">
        <w:rPr>
          <w:rFonts w:ascii="Times New Roman" w:hAnsi="Times New Roman" w:cs="Times New Roman"/>
          <w:sz w:val="24"/>
          <w:szCs w:val="24"/>
        </w:rPr>
        <w:t xml:space="preserve">deklaracji dotyczącej źródeł ciepła i spalania paliw </w:t>
      </w:r>
      <w:r w:rsidR="004B3632" w:rsidRPr="009729BD">
        <w:rPr>
          <w:rFonts w:ascii="Times New Roman" w:hAnsi="Times New Roman" w:cs="Times New Roman"/>
          <w:sz w:val="24"/>
          <w:szCs w:val="24"/>
        </w:rPr>
        <w:t>przesłan</w:t>
      </w:r>
      <w:r w:rsidR="009729BD">
        <w:rPr>
          <w:rFonts w:ascii="Times New Roman" w:hAnsi="Times New Roman" w:cs="Times New Roman"/>
          <w:sz w:val="24"/>
          <w:szCs w:val="24"/>
        </w:rPr>
        <w:t>ej</w:t>
      </w:r>
      <w:r w:rsidR="004B3632" w:rsidRPr="009729BD">
        <w:rPr>
          <w:rFonts w:ascii="Times New Roman" w:hAnsi="Times New Roman" w:cs="Times New Roman"/>
          <w:sz w:val="24"/>
          <w:szCs w:val="24"/>
        </w:rPr>
        <w:t xml:space="preserve"> do Urzęd</w:t>
      </w:r>
      <w:r w:rsidR="00C767E5">
        <w:rPr>
          <w:rFonts w:ascii="Times New Roman" w:hAnsi="Times New Roman" w:cs="Times New Roman"/>
          <w:sz w:val="24"/>
          <w:szCs w:val="24"/>
        </w:rPr>
        <w:t>u</w:t>
      </w:r>
      <w:r w:rsidR="009F0D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3632" w:rsidRPr="009729BD">
        <w:rPr>
          <w:rFonts w:ascii="Times New Roman" w:hAnsi="Times New Roman" w:cs="Times New Roman"/>
          <w:sz w:val="24"/>
          <w:szCs w:val="24"/>
        </w:rPr>
        <w:t xml:space="preserve">Gminy  </w:t>
      </w:r>
      <w:r w:rsidR="00C767E5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="00C767E5">
        <w:rPr>
          <w:rFonts w:ascii="Times New Roman" w:hAnsi="Times New Roman" w:cs="Times New Roman"/>
          <w:sz w:val="24"/>
          <w:szCs w:val="24"/>
        </w:rPr>
        <w:t xml:space="preserve"> Jerzmanowej,</w:t>
      </w:r>
      <w:r w:rsidR="004B3632" w:rsidRPr="009729BD">
        <w:rPr>
          <w:rFonts w:ascii="Times New Roman" w:hAnsi="Times New Roman" w:cs="Times New Roman"/>
          <w:sz w:val="24"/>
          <w:szCs w:val="24"/>
        </w:rPr>
        <w:t xml:space="preserve"> w formie papierowej</w:t>
      </w:r>
      <w:r w:rsidR="009729BD">
        <w:rPr>
          <w:rFonts w:ascii="Times New Roman" w:hAnsi="Times New Roman" w:cs="Times New Roman"/>
          <w:sz w:val="24"/>
          <w:szCs w:val="24"/>
        </w:rPr>
        <w:t>.</w:t>
      </w:r>
      <w:r w:rsidR="004B3632" w:rsidRPr="009729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6484A4" w14:textId="4F10FBB5" w:rsidR="007F1F42" w:rsidRDefault="00A645D0" w:rsidP="0010015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5D0">
        <w:rPr>
          <w:rFonts w:ascii="Times New Roman" w:hAnsi="Times New Roman" w:cs="Times New Roman"/>
          <w:iCs/>
          <w:sz w:val="24"/>
          <w:szCs w:val="24"/>
        </w:rPr>
        <w:t xml:space="preserve">Podstawą przetwarzania </w:t>
      </w:r>
      <w:r>
        <w:rPr>
          <w:rFonts w:ascii="Times New Roman" w:hAnsi="Times New Roman" w:cs="Times New Roman"/>
          <w:iCs/>
          <w:sz w:val="24"/>
          <w:szCs w:val="24"/>
        </w:rPr>
        <w:t xml:space="preserve">Pani/Pana </w:t>
      </w:r>
      <w:r w:rsidRPr="00A645D0">
        <w:rPr>
          <w:rFonts w:ascii="Times New Roman" w:hAnsi="Times New Roman" w:cs="Times New Roman"/>
          <w:iCs/>
          <w:sz w:val="24"/>
          <w:szCs w:val="24"/>
        </w:rPr>
        <w:t xml:space="preserve">danych osobowych jest art. 6 pkt.1 lit. c RODO - </w:t>
      </w:r>
      <w:r w:rsidR="009729BD" w:rsidRPr="009729BD">
        <w:rPr>
          <w:rFonts w:ascii="Times New Roman" w:hAnsi="Times New Roman" w:cs="Times New Roman"/>
          <w:iCs/>
          <w:sz w:val="24"/>
          <w:szCs w:val="24"/>
        </w:rPr>
        <w:t xml:space="preserve">tj. wypełnienie obowiązku prawnego ciążącego na administratorze </w:t>
      </w:r>
      <w:r w:rsidR="00100155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100155" w:rsidRPr="00100155">
        <w:rPr>
          <w:rFonts w:ascii="Times New Roman" w:hAnsi="Times New Roman" w:cs="Times New Roman"/>
          <w:iCs/>
          <w:sz w:val="24"/>
          <w:szCs w:val="24"/>
        </w:rPr>
        <w:t>Wójt, burmistrz lub prezydent miasta wprowadza do centralnej ewidencji emisyjności budynków dane i informacje zawarte w deklaracji z wykorzystaniem systemu teleinformatycznego obsługującego ewidencję na podstawie art. 15 ust. 2 ustawy z dnia 28 października 2020 r. o zmianie ustawy o wspieraniu termomodernizacji i remontów oraz niektórych innych ustaw</w:t>
      </w:r>
      <w:r w:rsidR="0010015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5CDD0534" w14:textId="3F42BD88" w:rsidR="00C36CBA" w:rsidRDefault="00C36CBA" w:rsidP="009729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9BD">
        <w:rPr>
          <w:rFonts w:ascii="Times New Roman" w:hAnsi="Times New Roman" w:cs="Times New Roman"/>
          <w:sz w:val="24"/>
          <w:szCs w:val="24"/>
        </w:rPr>
        <w:t xml:space="preserve">Odbiorcami Pani/Pana danych </w:t>
      </w:r>
      <w:r w:rsidR="00A645D0" w:rsidRPr="009729BD">
        <w:rPr>
          <w:rFonts w:ascii="Times New Roman" w:hAnsi="Times New Roman" w:cs="Times New Roman"/>
          <w:sz w:val="24"/>
          <w:szCs w:val="24"/>
        </w:rPr>
        <w:t>są p</w:t>
      </w:r>
      <w:r w:rsidR="00A645D0" w:rsidRPr="009729BD">
        <w:rPr>
          <w:rFonts w:ascii="Times New Roman" w:hAnsi="Times New Roman" w:cs="Times New Roman"/>
          <w:iCs/>
          <w:sz w:val="24"/>
          <w:szCs w:val="24"/>
        </w:rPr>
        <w:t>odmioty upoważnione na podstawie zawartych umów powierzenia oraz uprawnione na mocy obowiązujących przepisów prawa</w:t>
      </w:r>
      <w:r w:rsidR="00A645D0" w:rsidRPr="009729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6DD69B" w14:textId="644FE3ED" w:rsidR="009729BD" w:rsidRPr="009729BD" w:rsidRDefault="009729BD" w:rsidP="009729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9BD">
        <w:rPr>
          <w:rFonts w:ascii="Times New Roman" w:hAnsi="Times New Roman" w:cs="Times New Roman"/>
          <w:sz w:val="24"/>
          <w:szCs w:val="24"/>
        </w:rPr>
        <w:t>Dane przetwarzane będą przez okres oraz w zakresie wymaganym przez przepisy powszechnie obowiązującego prawa</w:t>
      </w:r>
    </w:p>
    <w:p w14:paraId="545CAB8B" w14:textId="2957BDA9" w:rsidR="00C36CBA" w:rsidRPr="00A645D0" w:rsidRDefault="007F1F42" w:rsidP="00A645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5D0">
        <w:rPr>
          <w:rFonts w:ascii="Times New Roman" w:hAnsi="Times New Roman" w:cs="Times New Roman"/>
          <w:sz w:val="24"/>
          <w:szCs w:val="24"/>
        </w:rPr>
        <w:t xml:space="preserve">Przysługuje Pani/Panu prawo dostępu do swoich danych oraz ich sprostowania </w:t>
      </w:r>
      <w:r w:rsidR="00A645D0">
        <w:rPr>
          <w:rFonts w:ascii="Times New Roman" w:hAnsi="Times New Roman" w:cs="Times New Roman"/>
          <w:sz w:val="24"/>
          <w:szCs w:val="24"/>
        </w:rPr>
        <w:br/>
      </w:r>
      <w:r w:rsidRPr="00A645D0">
        <w:rPr>
          <w:rFonts w:ascii="Times New Roman" w:hAnsi="Times New Roman" w:cs="Times New Roman"/>
          <w:sz w:val="24"/>
          <w:szCs w:val="24"/>
        </w:rPr>
        <w:t xml:space="preserve">i uzupełnienia niekompletnych danych, w przypadku ustania celu, dla którego były przetwarzane prawo do ich usunięcia lub ograniczenia przetwarzania </w:t>
      </w:r>
    </w:p>
    <w:p w14:paraId="022DD2A9" w14:textId="7B583DB5" w:rsidR="00C36CBA" w:rsidRPr="00A645D0" w:rsidRDefault="00C36CBA" w:rsidP="00A645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5D0">
        <w:rPr>
          <w:rFonts w:ascii="Times New Roman" w:hAnsi="Times New Roman" w:cs="Times New Roman"/>
          <w:sz w:val="24"/>
          <w:szCs w:val="24"/>
        </w:rPr>
        <w:t>Ma Pani/Pan prawo wniesienia skargi do organu nadzorczego</w:t>
      </w:r>
      <w:r w:rsidR="007F1F42" w:rsidRPr="00A645D0">
        <w:rPr>
          <w:rFonts w:ascii="Times New Roman" w:hAnsi="Times New Roman" w:cs="Times New Roman"/>
          <w:sz w:val="24"/>
          <w:szCs w:val="24"/>
        </w:rPr>
        <w:t xml:space="preserve"> tj. Prezesa Urzędu Ochrony Danych </w:t>
      </w:r>
      <w:proofErr w:type="gramStart"/>
      <w:r w:rsidR="007F1F42" w:rsidRPr="00A645D0">
        <w:rPr>
          <w:rFonts w:ascii="Times New Roman" w:hAnsi="Times New Roman" w:cs="Times New Roman"/>
          <w:sz w:val="24"/>
          <w:szCs w:val="24"/>
        </w:rPr>
        <w:t xml:space="preserve">Osobowych </w:t>
      </w:r>
      <w:r w:rsidRPr="00A645D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645D0">
        <w:rPr>
          <w:rFonts w:ascii="Times New Roman" w:hAnsi="Times New Roman" w:cs="Times New Roman"/>
          <w:sz w:val="24"/>
          <w:szCs w:val="24"/>
        </w:rPr>
        <w:t xml:space="preserve"> gdy uzna Pani/Pan, że przetwarzanie danych osobowych narusza przepisy dotyczące ochrony danych osobowych.</w:t>
      </w:r>
    </w:p>
    <w:p w14:paraId="2BCD01ED" w14:textId="204E29ED" w:rsidR="001356E3" w:rsidRDefault="007F1F42" w:rsidP="00A645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5D0">
        <w:rPr>
          <w:rFonts w:ascii="Times New Roman" w:hAnsi="Times New Roman" w:cs="Times New Roman"/>
          <w:sz w:val="24"/>
          <w:szCs w:val="24"/>
        </w:rPr>
        <w:t>Pani/Pana dane nie będą przekazywane do państwa trzeciego lub organizacji międzynarodowej, a także nie będą podlegały personalizacji ani zautomatyzowanemu podejmowaniu decyzji</w:t>
      </w:r>
    </w:p>
    <w:p w14:paraId="71AB1C6C" w14:textId="64D7F9A0" w:rsidR="00A645D0" w:rsidRPr="009729BD" w:rsidRDefault="00A645D0" w:rsidP="00FD09E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729BD">
        <w:rPr>
          <w:rFonts w:eastAsiaTheme="minorHAnsi"/>
          <w:sz w:val="24"/>
          <w:szCs w:val="24"/>
          <w:lang w:eastAsia="en-US"/>
        </w:rPr>
        <w:t xml:space="preserve">Podanie danych jest wymogiem ustawowym </w:t>
      </w:r>
    </w:p>
    <w:sectPr w:rsidR="00A645D0" w:rsidRPr="00972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2113E" w14:textId="77777777" w:rsidR="005843F9" w:rsidRDefault="005843F9" w:rsidP="004B3632">
      <w:pPr>
        <w:spacing w:after="0" w:line="240" w:lineRule="auto"/>
      </w:pPr>
      <w:r>
        <w:separator/>
      </w:r>
    </w:p>
  </w:endnote>
  <w:endnote w:type="continuationSeparator" w:id="0">
    <w:p w14:paraId="19D86434" w14:textId="77777777" w:rsidR="005843F9" w:rsidRDefault="005843F9" w:rsidP="004B3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D7075" w14:textId="77777777" w:rsidR="005843F9" w:rsidRDefault="005843F9" w:rsidP="004B3632">
      <w:pPr>
        <w:spacing w:after="0" w:line="240" w:lineRule="auto"/>
      </w:pPr>
      <w:r>
        <w:separator/>
      </w:r>
    </w:p>
  </w:footnote>
  <w:footnote w:type="continuationSeparator" w:id="0">
    <w:p w14:paraId="6CFF90DE" w14:textId="77777777" w:rsidR="005843F9" w:rsidRDefault="005843F9" w:rsidP="004B3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E47AF"/>
    <w:multiLevelType w:val="hybridMultilevel"/>
    <w:tmpl w:val="3A72A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39"/>
    <w:multiLevelType w:val="hybridMultilevel"/>
    <w:tmpl w:val="29AE4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14CA0"/>
    <w:multiLevelType w:val="hybridMultilevel"/>
    <w:tmpl w:val="C1C2B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83403"/>
    <w:multiLevelType w:val="multilevel"/>
    <w:tmpl w:val="35323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8D57AF"/>
    <w:multiLevelType w:val="hybridMultilevel"/>
    <w:tmpl w:val="8C564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CBA"/>
    <w:rsid w:val="00100155"/>
    <w:rsid w:val="00113BCD"/>
    <w:rsid w:val="001356E3"/>
    <w:rsid w:val="004B3632"/>
    <w:rsid w:val="005843F9"/>
    <w:rsid w:val="00787978"/>
    <w:rsid w:val="007F1F42"/>
    <w:rsid w:val="00881423"/>
    <w:rsid w:val="009729BD"/>
    <w:rsid w:val="009F0D91"/>
    <w:rsid w:val="00A43317"/>
    <w:rsid w:val="00A645D0"/>
    <w:rsid w:val="00C36CBA"/>
    <w:rsid w:val="00C7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6F9A0"/>
  <w15:chartTrackingRefBased/>
  <w15:docId w15:val="{BCA3F2C5-B289-4444-94E3-3A6F7DCE4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36CB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6CB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F1F4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7F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36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36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36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8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1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3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Grzesińska -Świętek</dc:creator>
  <cp:keywords/>
  <dc:description/>
  <cp:lastModifiedBy>Alicja Grzesińska -Świętek</cp:lastModifiedBy>
  <cp:revision>7</cp:revision>
  <dcterms:created xsi:type="dcterms:W3CDTF">2021-07-29T08:25:00Z</dcterms:created>
  <dcterms:modified xsi:type="dcterms:W3CDTF">2021-07-29T08:45:00Z</dcterms:modified>
</cp:coreProperties>
</file>