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6B" w:rsidRPr="009C2E6B" w:rsidRDefault="009C2E6B" w:rsidP="009C2E6B">
      <w:pPr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C2E6B">
        <w:rPr>
          <w:rFonts w:ascii="Times New Roman" w:hAnsi="Times New Roman" w:cs="Times New Roman"/>
          <w:b/>
          <w:sz w:val="44"/>
        </w:rPr>
        <w:t>Ogłoszenie o przeprowadzeniu konsultacji projektu</w:t>
      </w:r>
    </w:p>
    <w:p w:rsidR="009C2E6B" w:rsidRDefault="009C2E6B">
      <w:pPr>
        <w:contextualSpacing/>
        <w:rPr>
          <w:rFonts w:ascii="Times New Roman" w:hAnsi="Times New Roman" w:cs="Times New Roman"/>
          <w:sz w:val="24"/>
        </w:rPr>
      </w:pPr>
    </w:p>
    <w:p w:rsidR="009C2E6B" w:rsidRPr="009C2E6B" w:rsidRDefault="009C2E6B" w:rsidP="009C2E6B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9C2E6B">
        <w:rPr>
          <w:rFonts w:ascii="Times New Roman" w:hAnsi="Times New Roman" w:cs="Times New Roman"/>
          <w:b/>
          <w:sz w:val="24"/>
        </w:rPr>
        <w:t>Programu współpracy Gminy Jerzmanowa z organizacjami pozarządowymi oraz innymi podmiotami prowadzącymi działalność pożytku publicznego na rok 202</w:t>
      </w:r>
      <w:r w:rsidR="002A471C">
        <w:rPr>
          <w:rFonts w:ascii="Times New Roman" w:hAnsi="Times New Roman" w:cs="Times New Roman"/>
          <w:b/>
          <w:sz w:val="24"/>
        </w:rPr>
        <w:t>1</w:t>
      </w:r>
    </w:p>
    <w:p w:rsidR="009C2E6B" w:rsidRPr="009C2E6B" w:rsidRDefault="009C2E6B" w:rsidP="009C2E6B">
      <w:pPr>
        <w:contextualSpacing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>Wójt Gminy Jerzmanowa informuje o rozpoczęciu konsultacji projektu Programu współpracy Gminy Jerzmanowa z organizacjami pozarządowymi oraz innymi podmiotami prowadzącymi działalność pożytku publicznego na rok 202</w:t>
      </w:r>
      <w:r>
        <w:rPr>
          <w:rFonts w:ascii="Times New Roman" w:hAnsi="Times New Roman" w:cs="Times New Roman"/>
          <w:sz w:val="24"/>
        </w:rPr>
        <w:t>1</w:t>
      </w:r>
      <w:r w:rsidRPr="009C2E6B">
        <w:rPr>
          <w:rFonts w:ascii="Times New Roman" w:hAnsi="Times New Roman" w:cs="Times New Roman"/>
          <w:sz w:val="24"/>
        </w:rPr>
        <w:t>.</w:t>
      </w: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>Celem konsultacji jest przedstawienie organizacjom priorytetowych zadań publicznych Gminy Jerzmanowa na rok 202</w:t>
      </w:r>
      <w:r>
        <w:rPr>
          <w:rFonts w:ascii="Times New Roman" w:hAnsi="Times New Roman" w:cs="Times New Roman"/>
          <w:sz w:val="24"/>
        </w:rPr>
        <w:t>1</w:t>
      </w:r>
      <w:r w:rsidRPr="009C2E6B">
        <w:rPr>
          <w:rFonts w:ascii="Times New Roman" w:hAnsi="Times New Roman" w:cs="Times New Roman"/>
          <w:sz w:val="24"/>
        </w:rPr>
        <w:t>, zapoznanie organizacji z zakresem przedmiotowym projektu „Programu współpracy Gminy Jerzmanowa z organizacjami pozarządowymi oraz innymi podmiotami prowadzącymi działalność pożytku publicznego na rok 202</w:t>
      </w:r>
      <w:r>
        <w:rPr>
          <w:rFonts w:ascii="Times New Roman" w:hAnsi="Times New Roman" w:cs="Times New Roman"/>
          <w:sz w:val="24"/>
        </w:rPr>
        <w:t>1</w:t>
      </w:r>
      <w:r w:rsidRPr="009C2E6B">
        <w:rPr>
          <w:rFonts w:ascii="Times New Roman" w:hAnsi="Times New Roman" w:cs="Times New Roman"/>
          <w:sz w:val="24"/>
        </w:rPr>
        <w:t>” oraz przedstawienie organizacjom zasad i form współpracy pomiędzy organizacjami a Gminą Jerzmanowa.</w:t>
      </w: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>Konsultacje projektu Programu współpracy Gminy Jerzmanowa z organizacjami pozarządowymi oraz innymi podmiotami prowadzącymi działalność pożytku publicznego na rok 202</w:t>
      </w:r>
      <w:r>
        <w:rPr>
          <w:rFonts w:ascii="Times New Roman" w:hAnsi="Times New Roman" w:cs="Times New Roman"/>
          <w:sz w:val="24"/>
        </w:rPr>
        <w:t>1</w:t>
      </w:r>
      <w:r w:rsidRPr="009C2E6B">
        <w:rPr>
          <w:rFonts w:ascii="Times New Roman" w:hAnsi="Times New Roman" w:cs="Times New Roman"/>
          <w:sz w:val="24"/>
        </w:rPr>
        <w:t xml:space="preserve"> zostaną przeprowadzone w dniach: od </w:t>
      </w:r>
      <w:r>
        <w:rPr>
          <w:rFonts w:ascii="Times New Roman" w:hAnsi="Times New Roman" w:cs="Times New Roman"/>
          <w:sz w:val="24"/>
        </w:rPr>
        <w:t>19</w:t>
      </w:r>
      <w:r w:rsidRPr="009C2E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października 2020 </w:t>
      </w:r>
      <w:r w:rsidRPr="009C2E6B">
        <w:rPr>
          <w:rFonts w:ascii="Times New Roman" w:hAnsi="Times New Roman" w:cs="Times New Roman"/>
          <w:sz w:val="24"/>
        </w:rPr>
        <w:t xml:space="preserve">r. do </w:t>
      </w:r>
      <w:r>
        <w:rPr>
          <w:rFonts w:ascii="Times New Roman" w:hAnsi="Times New Roman" w:cs="Times New Roman"/>
          <w:sz w:val="24"/>
        </w:rPr>
        <w:t>9</w:t>
      </w:r>
      <w:r w:rsidRPr="009C2E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listopada </w:t>
      </w:r>
      <w:r w:rsidRPr="009C2E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9C2E6B">
        <w:rPr>
          <w:rFonts w:ascii="Times New Roman" w:hAnsi="Times New Roman" w:cs="Times New Roman"/>
          <w:sz w:val="24"/>
        </w:rPr>
        <w:t xml:space="preserve"> r.</w:t>
      </w: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 xml:space="preserve">Konsultacje przeprowadzone będą w formie korespondencyjnego informowania o możliwości składania opinii przez organizacje na adres: Urząd Gminy Jerzmanowa, ul. Lipowa 4 , 67-222 Jerzmanowa. Osobą odpowiedzialną za przeprowadzenie konsultacji jest </w:t>
      </w:r>
      <w:r w:rsidR="002A471C">
        <w:rPr>
          <w:rFonts w:ascii="Times New Roman" w:hAnsi="Times New Roman" w:cs="Times New Roman"/>
          <w:sz w:val="24"/>
        </w:rPr>
        <w:t>Tomasz Czyż</w:t>
      </w:r>
      <w:r w:rsidRPr="009C2E6B">
        <w:rPr>
          <w:rFonts w:ascii="Times New Roman" w:hAnsi="Times New Roman" w:cs="Times New Roman"/>
          <w:sz w:val="24"/>
        </w:rPr>
        <w:t xml:space="preserve"> –</w:t>
      </w:r>
      <w:r w:rsidR="002A471C">
        <w:rPr>
          <w:rFonts w:ascii="Times New Roman" w:hAnsi="Times New Roman" w:cs="Times New Roman"/>
          <w:sz w:val="24"/>
        </w:rPr>
        <w:t>I</w:t>
      </w:r>
      <w:r w:rsidRPr="009C2E6B">
        <w:rPr>
          <w:rFonts w:ascii="Times New Roman" w:hAnsi="Times New Roman" w:cs="Times New Roman"/>
          <w:sz w:val="24"/>
        </w:rPr>
        <w:t xml:space="preserve">nspektor ds. </w:t>
      </w:r>
      <w:r w:rsidR="002A471C">
        <w:rPr>
          <w:rFonts w:ascii="Times New Roman" w:hAnsi="Times New Roman" w:cs="Times New Roman"/>
          <w:sz w:val="24"/>
        </w:rPr>
        <w:t>współpracy</w:t>
      </w:r>
      <w:r w:rsidRPr="009C2E6B">
        <w:rPr>
          <w:rFonts w:ascii="Times New Roman" w:hAnsi="Times New Roman" w:cs="Times New Roman"/>
          <w:sz w:val="24"/>
        </w:rPr>
        <w:t xml:space="preserve"> tel. 76-836-55-</w:t>
      </w:r>
      <w:r w:rsidR="002A471C">
        <w:rPr>
          <w:rFonts w:ascii="Times New Roman" w:hAnsi="Times New Roman" w:cs="Times New Roman"/>
          <w:sz w:val="24"/>
        </w:rPr>
        <w:t>39</w:t>
      </w:r>
      <w:r w:rsidRPr="009C2E6B">
        <w:rPr>
          <w:rFonts w:ascii="Times New Roman" w:hAnsi="Times New Roman" w:cs="Times New Roman"/>
          <w:sz w:val="24"/>
        </w:rPr>
        <w:t xml:space="preserve"> e-mail: </w:t>
      </w:r>
      <w:r w:rsidR="002A471C">
        <w:rPr>
          <w:rFonts w:ascii="Times New Roman" w:hAnsi="Times New Roman" w:cs="Times New Roman"/>
          <w:sz w:val="24"/>
        </w:rPr>
        <w:t>t.czyz</w:t>
      </w:r>
      <w:r w:rsidRPr="009C2E6B">
        <w:rPr>
          <w:rFonts w:ascii="Times New Roman" w:hAnsi="Times New Roman" w:cs="Times New Roman"/>
          <w:sz w:val="24"/>
        </w:rPr>
        <w:t>@jerzmanowa.com.pl</w:t>
      </w:r>
    </w:p>
    <w:p w:rsidR="009C2E6B" w:rsidRP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9C2E6B" w:rsidRDefault="009C2E6B" w:rsidP="002A471C">
      <w:pPr>
        <w:contextualSpacing/>
        <w:jc w:val="both"/>
        <w:rPr>
          <w:rFonts w:ascii="Times New Roman" w:hAnsi="Times New Roman" w:cs="Times New Roman"/>
          <w:sz w:val="24"/>
        </w:rPr>
      </w:pPr>
      <w:r w:rsidRPr="009C2E6B">
        <w:rPr>
          <w:rFonts w:ascii="Times New Roman" w:hAnsi="Times New Roman" w:cs="Times New Roman"/>
          <w:sz w:val="24"/>
        </w:rPr>
        <w:t>Uwagi, opinie oraz wnioski do projektu uchwały, programu współpracy Gminy Jerzmanowa z organizacjami pozarządowymi oraz podmiotami prowadzącymi działalność pożytku publicznego na rok 2020, winny zawierać informacje o podmiocie zgłaszającym (nazwa podmiotu, osoba do kontaktu, kontakt telefoniczny lub e-mail) wraz z treścią uwagi, opinii, wniosku i uzasadnieniem.</w:t>
      </w:r>
    </w:p>
    <w:sectPr w:rsidR="009C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B"/>
    <w:rsid w:val="002A471C"/>
    <w:rsid w:val="002D1691"/>
    <w:rsid w:val="009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F8BC-1F7F-4EEC-9F11-D41039F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OW-II</dc:creator>
  <cp:keywords/>
  <dc:description/>
  <cp:lastModifiedBy>OW-II</cp:lastModifiedBy>
  <cp:revision>1</cp:revision>
  <dcterms:created xsi:type="dcterms:W3CDTF">2020-10-19T08:06:00Z</dcterms:created>
  <dcterms:modified xsi:type="dcterms:W3CDTF">2020-10-19T08:20:00Z</dcterms:modified>
</cp:coreProperties>
</file>