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CBB1" w14:textId="77777777" w:rsidR="00FE2319" w:rsidRPr="001B50FF" w:rsidRDefault="003D3668" w:rsidP="001A09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bookmarkStart w:id="0" w:name="_Hlk6237980"/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>Umowa o powierzenie Grantu</w:t>
      </w:r>
      <w:bookmarkEnd w:id="0"/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 xml:space="preserve"> nr...................................</w:t>
      </w:r>
      <w:r w:rsidR="00865C92" w:rsidRPr="001B50FF">
        <w:rPr>
          <w:rStyle w:val="Odwoanieprzypisudolnego"/>
          <w:rFonts w:asciiTheme="minorHAnsi" w:hAnsiTheme="minorHAnsi" w:cstheme="minorHAnsi"/>
          <w:b/>
          <w:sz w:val="28"/>
          <w:szCs w:val="28"/>
          <w:lang w:val="pl-PL"/>
        </w:rPr>
        <w:footnoteReference w:id="1"/>
      </w:r>
    </w:p>
    <w:p w14:paraId="75EE23B5" w14:textId="77777777" w:rsidR="00FE2319" w:rsidRPr="001B50FF" w:rsidRDefault="003D3668" w:rsidP="001A09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>w ramach projektu</w:t>
      </w:r>
    </w:p>
    <w:p w14:paraId="4BDCD1DC" w14:textId="77777777" w:rsidR="00841337" w:rsidRPr="001B50FF" w:rsidRDefault="003D3668" w:rsidP="001A096D">
      <w:pPr>
        <w:tabs>
          <w:tab w:val="left" w:pos="9111"/>
        </w:tabs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B50FF">
        <w:rPr>
          <w:rFonts w:asciiTheme="minorHAnsi" w:hAnsiTheme="minorHAnsi" w:cstheme="minorHAnsi"/>
          <w:i/>
          <w:color w:val="030303"/>
          <w:w w:val="93"/>
          <w:sz w:val="28"/>
          <w:szCs w:val="28"/>
          <w:lang w:val="pl-PL"/>
        </w:rPr>
        <w:t>„</w:t>
      </w:r>
      <w:r w:rsidR="00865C92" w:rsidRPr="001B50FF">
        <w:rPr>
          <w:rFonts w:asciiTheme="minorHAnsi" w:hAnsiTheme="minorHAnsi" w:cstheme="minorHAnsi"/>
          <w:b/>
          <w:sz w:val="28"/>
          <w:szCs w:val="28"/>
          <w:lang w:val="pl-PL"/>
        </w:rPr>
        <w:t>Program grantowy na wymi</w:t>
      </w:r>
      <w:r w:rsidR="00F25820" w:rsidRPr="001B50FF">
        <w:rPr>
          <w:rFonts w:asciiTheme="minorHAnsi" w:hAnsiTheme="minorHAnsi" w:cstheme="minorHAnsi"/>
          <w:b/>
          <w:sz w:val="28"/>
          <w:szCs w:val="28"/>
          <w:lang w:val="pl-PL"/>
        </w:rPr>
        <w:t>a</w:t>
      </w:r>
      <w:r w:rsidR="00865C92" w:rsidRPr="001B50FF">
        <w:rPr>
          <w:rFonts w:asciiTheme="minorHAnsi" w:hAnsiTheme="minorHAnsi" w:cstheme="minorHAnsi"/>
          <w:b/>
          <w:sz w:val="28"/>
          <w:szCs w:val="28"/>
          <w:lang w:val="pl-PL"/>
        </w:rPr>
        <w:t>nę źródeł ciepła w budynkach mieszkalnych</w:t>
      </w:r>
    </w:p>
    <w:p w14:paraId="716BCF8B" w14:textId="3960EDB8" w:rsidR="00865C92" w:rsidRPr="001B50FF" w:rsidRDefault="00865C92" w:rsidP="001A096D">
      <w:pPr>
        <w:tabs>
          <w:tab w:val="left" w:pos="9111"/>
        </w:tabs>
        <w:spacing w:line="276" w:lineRule="auto"/>
        <w:jc w:val="center"/>
        <w:rPr>
          <w:rFonts w:asciiTheme="minorHAnsi" w:hAnsiTheme="minorHAnsi" w:cstheme="minorHAnsi"/>
          <w:i/>
          <w:position w:val="1"/>
          <w:sz w:val="28"/>
          <w:szCs w:val="28"/>
          <w:lang w:val="pl-PL"/>
        </w:rPr>
      </w:pPr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>z terenów wybranych gmin Legnicko – Głogowskiego Obszaru Interwencji</w:t>
      </w:r>
      <w:r w:rsidR="003D3668" w:rsidRPr="001B50FF">
        <w:rPr>
          <w:rFonts w:asciiTheme="minorHAnsi" w:hAnsiTheme="minorHAnsi" w:cstheme="minorHAnsi"/>
          <w:i/>
          <w:position w:val="1"/>
          <w:sz w:val="28"/>
          <w:szCs w:val="28"/>
          <w:lang w:val="pl-PL"/>
        </w:rPr>
        <w:t>"</w:t>
      </w:r>
    </w:p>
    <w:p w14:paraId="5005F38B" w14:textId="20BC47A0" w:rsidR="00FE2319" w:rsidRPr="001B50FF" w:rsidRDefault="003D3668" w:rsidP="001A096D">
      <w:pPr>
        <w:tabs>
          <w:tab w:val="left" w:pos="9111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</w:pPr>
      <w:r w:rsidRPr="001B50FF"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  <w:t>współfinansowan</w:t>
      </w:r>
      <w:r w:rsidR="006D128B"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  <w:t>ego</w:t>
      </w:r>
      <w:r w:rsidRPr="001B50FF"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  <w:t xml:space="preserve"> ze środków Regionalnego Programu Operacyjneg</w:t>
      </w:r>
      <w:r w:rsidR="00865C92" w:rsidRPr="001B50FF">
        <w:rPr>
          <w:rFonts w:asciiTheme="minorHAnsi" w:eastAsia="Calibri" w:hAnsiTheme="minorHAnsi" w:cstheme="minorHAnsi"/>
          <w:b/>
          <w:bCs/>
          <w:sz w:val="28"/>
          <w:szCs w:val="28"/>
          <w:lang w:val="pl-PL"/>
        </w:rPr>
        <w:t>o</w:t>
      </w:r>
    </w:p>
    <w:p w14:paraId="0F5CF2A4" w14:textId="77777777" w:rsidR="00FE2319" w:rsidRPr="001B50FF" w:rsidRDefault="003D3668" w:rsidP="001A09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1B50FF">
        <w:rPr>
          <w:rFonts w:asciiTheme="minorHAnsi" w:hAnsiTheme="minorHAnsi" w:cstheme="minorHAnsi"/>
          <w:b/>
          <w:sz w:val="28"/>
          <w:szCs w:val="28"/>
          <w:lang w:val="pl-PL"/>
        </w:rPr>
        <w:t>Województwa Dolnośląskiego 2014 - 2020</w:t>
      </w:r>
      <w:r w:rsidR="00865C92" w:rsidRPr="001B50FF">
        <w:rPr>
          <w:rStyle w:val="Odwoanieprzypisudolnego"/>
          <w:rFonts w:asciiTheme="minorHAnsi" w:hAnsiTheme="minorHAnsi" w:cstheme="minorHAnsi"/>
          <w:b/>
          <w:sz w:val="28"/>
          <w:szCs w:val="28"/>
          <w:lang w:val="pl-PL"/>
        </w:rPr>
        <w:footnoteReference w:id="2"/>
      </w:r>
    </w:p>
    <w:p w14:paraId="7BD53A91" w14:textId="77777777" w:rsidR="001B50FF" w:rsidRPr="001B50FF" w:rsidRDefault="001B50FF" w:rsidP="001A096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3E34C755" w14:textId="77777777" w:rsidR="00FE2319" w:rsidRDefault="003D3668" w:rsidP="0093709D">
      <w:pPr>
        <w:tabs>
          <w:tab w:val="left" w:leader="dot" w:pos="6449"/>
        </w:tabs>
        <w:spacing w:line="276" w:lineRule="auto"/>
        <w:ind w:left="284"/>
        <w:jc w:val="both"/>
        <w:rPr>
          <w:rFonts w:asciiTheme="minorHAnsi" w:hAnsiTheme="minorHAnsi" w:cstheme="minorHAnsi"/>
          <w:color w:val="010101"/>
          <w:lang w:val="pl-PL"/>
        </w:rPr>
      </w:pPr>
      <w:r w:rsidRPr="001B50FF">
        <w:rPr>
          <w:rFonts w:asciiTheme="minorHAnsi" w:hAnsiTheme="minorHAnsi" w:cstheme="minorHAnsi"/>
          <w:color w:val="010101"/>
          <w:lang w:val="pl-PL"/>
        </w:rPr>
        <w:t>zwana</w:t>
      </w:r>
      <w:r w:rsidRPr="001B50FF">
        <w:rPr>
          <w:rFonts w:asciiTheme="minorHAnsi" w:hAnsiTheme="minorHAnsi" w:cstheme="minorHAnsi"/>
          <w:color w:val="010101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dalej</w:t>
      </w:r>
      <w:r w:rsidRPr="001B50FF">
        <w:rPr>
          <w:rFonts w:asciiTheme="minorHAnsi" w:hAnsiTheme="minorHAnsi" w:cstheme="minorHAnsi"/>
          <w:color w:val="010101"/>
          <w:spacing w:val="-3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„Umową",</w:t>
      </w:r>
      <w:r w:rsidRPr="001B50FF">
        <w:rPr>
          <w:rFonts w:asciiTheme="minorHAnsi" w:hAnsiTheme="minorHAnsi" w:cstheme="minorHAnsi"/>
          <w:color w:val="010101"/>
          <w:spacing w:val="-2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zawarta</w:t>
      </w:r>
      <w:r w:rsidRPr="001B50FF">
        <w:rPr>
          <w:rFonts w:asciiTheme="minorHAnsi" w:hAnsiTheme="minorHAnsi" w:cstheme="minorHAnsi"/>
          <w:color w:val="010101"/>
          <w:spacing w:val="-28"/>
          <w:lang w:val="pl-PL"/>
        </w:rPr>
        <w:t xml:space="preserve"> </w:t>
      </w:r>
      <w:r w:rsidR="00841337" w:rsidRPr="001B50FF">
        <w:rPr>
          <w:rFonts w:asciiTheme="minorHAnsi" w:hAnsiTheme="minorHAnsi" w:cstheme="minorHAnsi"/>
          <w:color w:val="010101"/>
          <w:lang w:val="pl-PL"/>
        </w:rPr>
        <w:t xml:space="preserve">w </w:t>
      </w:r>
      <w:r w:rsidR="00A22F3A" w:rsidRPr="001B50FF">
        <w:rPr>
          <w:rFonts w:asciiTheme="minorHAnsi" w:hAnsiTheme="minorHAnsi" w:cstheme="minorHAnsi"/>
          <w:color w:val="010101"/>
          <w:lang w:val="pl-PL"/>
        </w:rPr>
        <w:t xml:space="preserve">Polkowicach </w:t>
      </w:r>
      <w:r w:rsidR="00573C44" w:rsidRPr="00573C44">
        <w:rPr>
          <w:rFonts w:asciiTheme="minorHAnsi" w:hAnsiTheme="minorHAnsi" w:cstheme="minorHAnsi"/>
          <w:color w:val="010101"/>
          <w:lang w:val="pl-PL"/>
        </w:rPr>
        <w:t>dnia</w:t>
      </w:r>
      <w:r w:rsidRPr="001B50FF">
        <w:rPr>
          <w:rFonts w:asciiTheme="minorHAnsi" w:hAnsiTheme="minorHAnsi" w:cstheme="minorHAnsi"/>
          <w:color w:val="010101"/>
          <w:lang w:val="pl-PL"/>
        </w:rPr>
        <w:tab/>
        <w:t>r.</w:t>
      </w:r>
      <w:r w:rsidRPr="001B50FF">
        <w:rPr>
          <w:rFonts w:asciiTheme="minorHAnsi" w:hAnsiTheme="minorHAnsi" w:cstheme="minorHAnsi"/>
          <w:color w:val="010101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pomiędzy:</w:t>
      </w:r>
    </w:p>
    <w:p w14:paraId="09CFEF0F" w14:textId="77777777" w:rsidR="001B50FF" w:rsidRPr="001B50FF" w:rsidRDefault="001B50FF" w:rsidP="001A096D">
      <w:pPr>
        <w:tabs>
          <w:tab w:val="left" w:leader="dot" w:pos="6449"/>
        </w:tabs>
        <w:spacing w:line="276" w:lineRule="auto"/>
        <w:ind w:left="147"/>
        <w:jc w:val="both"/>
        <w:rPr>
          <w:rFonts w:asciiTheme="minorHAnsi" w:hAnsiTheme="minorHAnsi" w:cstheme="minorHAnsi"/>
          <w:lang w:val="pl-PL"/>
        </w:rPr>
      </w:pPr>
    </w:p>
    <w:p w14:paraId="048204CE" w14:textId="77777777" w:rsidR="0093709D" w:rsidRDefault="00841337" w:rsidP="001A096D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 w:rsidRPr="006D128B">
        <w:rPr>
          <w:rFonts w:asciiTheme="minorHAnsi" w:hAnsiTheme="minorHAnsi" w:cstheme="minorHAnsi"/>
          <w:b/>
          <w:color w:val="010101"/>
          <w:lang w:val="pl-PL"/>
        </w:rPr>
        <w:t>Gminą Polkowice</w:t>
      </w:r>
      <w:r w:rsidR="003D3668" w:rsidRPr="006D128B">
        <w:rPr>
          <w:rFonts w:asciiTheme="minorHAnsi" w:hAnsiTheme="minorHAnsi" w:cstheme="minorHAnsi"/>
          <w:color w:val="010101"/>
          <w:lang w:val="pl-PL"/>
        </w:rPr>
        <w:t xml:space="preserve"> z siedzibą w </w:t>
      </w:r>
      <w:r w:rsidRPr="006D128B">
        <w:rPr>
          <w:rFonts w:asciiTheme="minorHAnsi" w:hAnsiTheme="minorHAnsi" w:cstheme="minorHAnsi"/>
          <w:color w:val="010101"/>
          <w:lang w:val="pl-PL"/>
        </w:rPr>
        <w:t>Polkowicach</w:t>
      </w:r>
      <w:r w:rsidR="003D3668" w:rsidRPr="006D128B">
        <w:rPr>
          <w:rFonts w:asciiTheme="minorHAnsi" w:hAnsiTheme="minorHAnsi" w:cstheme="minorHAnsi"/>
          <w:color w:val="010101"/>
          <w:lang w:val="pl-PL"/>
        </w:rPr>
        <w:t xml:space="preserve">, ul. </w:t>
      </w:r>
      <w:r w:rsidRPr="006D128B">
        <w:rPr>
          <w:rFonts w:asciiTheme="minorHAnsi" w:hAnsiTheme="minorHAnsi" w:cstheme="minorHAnsi"/>
          <w:color w:val="010101"/>
          <w:lang w:val="pl-PL"/>
        </w:rPr>
        <w:t>Rynek 1</w:t>
      </w:r>
      <w:r w:rsidR="003D3668" w:rsidRPr="006D128B">
        <w:rPr>
          <w:rFonts w:asciiTheme="minorHAnsi" w:hAnsiTheme="minorHAnsi" w:cstheme="minorHAnsi"/>
          <w:color w:val="010101"/>
          <w:lang w:val="pl-PL"/>
        </w:rPr>
        <w:t xml:space="preserve">, </w:t>
      </w:r>
      <w:r w:rsidRPr="006D128B">
        <w:rPr>
          <w:rFonts w:asciiTheme="minorHAnsi" w:hAnsiTheme="minorHAnsi" w:cstheme="minorHAnsi"/>
          <w:color w:val="010101"/>
          <w:lang w:val="pl-PL"/>
        </w:rPr>
        <w:t>59-100 Polkowice</w:t>
      </w:r>
      <w:r w:rsidR="003D3668" w:rsidRPr="006D128B">
        <w:rPr>
          <w:rFonts w:asciiTheme="minorHAnsi" w:hAnsiTheme="minorHAnsi" w:cstheme="minorHAnsi"/>
          <w:color w:val="010101"/>
          <w:lang w:val="pl-PL"/>
        </w:rPr>
        <w:t xml:space="preserve"> reprezentowaną </w:t>
      </w:r>
      <w:r w:rsidR="0093709D">
        <w:rPr>
          <w:rFonts w:asciiTheme="minorHAnsi" w:hAnsiTheme="minorHAnsi" w:cstheme="minorHAnsi"/>
          <w:color w:val="010101"/>
          <w:lang w:val="pl-PL"/>
        </w:rPr>
        <w:t xml:space="preserve">przez </w:t>
      </w:r>
      <w:r w:rsidR="0093709D">
        <w:rPr>
          <w:rFonts w:asciiTheme="minorHAnsi" w:hAnsiTheme="minorHAnsi" w:cstheme="minorHAnsi"/>
          <w:color w:val="010101"/>
          <w:lang w:val="pl-PL"/>
        </w:rPr>
        <w:br/>
        <w:t xml:space="preserve">Burmistrza Polkowic </w:t>
      </w:r>
      <w:r w:rsidR="0093709D" w:rsidRPr="0093709D">
        <w:rPr>
          <w:rFonts w:asciiTheme="minorHAnsi" w:hAnsiTheme="minorHAnsi" w:cstheme="minorHAnsi"/>
          <w:b/>
          <w:color w:val="010101"/>
          <w:lang w:val="pl-PL"/>
        </w:rPr>
        <w:t>Łukasza Puźnieckiego</w:t>
      </w:r>
    </w:p>
    <w:p w14:paraId="5FEE9B2C" w14:textId="1B62CA24" w:rsidR="0093709D" w:rsidRDefault="006D128B" w:rsidP="001A096D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 w:rsidRPr="006D128B">
        <w:rPr>
          <w:rFonts w:asciiTheme="minorHAnsi" w:hAnsiTheme="minorHAnsi" w:cstheme="minorHAnsi"/>
          <w:color w:val="010101"/>
          <w:lang w:val="pl-PL"/>
        </w:rPr>
        <w:t>przy kontrasygnacie</w:t>
      </w:r>
      <w:r w:rsidR="0093709D">
        <w:rPr>
          <w:rFonts w:asciiTheme="minorHAnsi" w:hAnsiTheme="minorHAnsi" w:cstheme="minorHAnsi"/>
          <w:color w:val="010101"/>
          <w:lang w:val="pl-PL"/>
        </w:rPr>
        <w:t xml:space="preserve"> Skarbnika Gminy</w:t>
      </w:r>
      <w:r w:rsidRPr="006D128B">
        <w:rPr>
          <w:rFonts w:asciiTheme="minorHAnsi" w:hAnsiTheme="minorHAnsi" w:cstheme="minorHAnsi"/>
          <w:color w:val="010101"/>
          <w:lang w:val="pl-PL"/>
        </w:rPr>
        <w:t xml:space="preserve"> </w:t>
      </w:r>
      <w:r w:rsidR="0093709D" w:rsidRPr="0093709D">
        <w:rPr>
          <w:rFonts w:asciiTheme="minorHAnsi" w:hAnsiTheme="minorHAnsi" w:cstheme="minorHAnsi"/>
          <w:b/>
          <w:color w:val="010101"/>
          <w:lang w:val="pl-PL"/>
        </w:rPr>
        <w:t>Katarzyny Gryś</w:t>
      </w:r>
    </w:p>
    <w:p w14:paraId="0912CA80" w14:textId="5FC3D248" w:rsidR="00841337" w:rsidRPr="006D128B" w:rsidRDefault="003D3668" w:rsidP="001A096D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 w:rsidRPr="006D128B">
        <w:rPr>
          <w:rFonts w:asciiTheme="minorHAnsi" w:hAnsiTheme="minorHAnsi" w:cstheme="minorHAnsi"/>
          <w:color w:val="010101"/>
          <w:lang w:val="pl-PL"/>
        </w:rPr>
        <w:t>zwan</w:t>
      </w:r>
      <w:r w:rsidR="00841337" w:rsidRPr="006D128B">
        <w:rPr>
          <w:rFonts w:asciiTheme="minorHAnsi" w:hAnsiTheme="minorHAnsi" w:cstheme="minorHAnsi"/>
          <w:color w:val="010101"/>
          <w:lang w:val="pl-PL"/>
        </w:rPr>
        <w:t>ą</w:t>
      </w:r>
      <w:r w:rsidRPr="006D128B">
        <w:rPr>
          <w:rFonts w:asciiTheme="minorHAnsi" w:hAnsiTheme="minorHAnsi" w:cstheme="minorHAnsi"/>
          <w:color w:val="010101"/>
          <w:lang w:val="pl-PL"/>
        </w:rPr>
        <w:t xml:space="preserve"> dalej </w:t>
      </w:r>
      <w:r w:rsidRPr="0093709D">
        <w:rPr>
          <w:rFonts w:asciiTheme="minorHAnsi" w:hAnsiTheme="minorHAnsi" w:cstheme="minorHAnsi"/>
          <w:b/>
          <w:color w:val="010101"/>
          <w:lang w:val="pl-PL"/>
        </w:rPr>
        <w:t xml:space="preserve">Grantodawcą </w:t>
      </w:r>
    </w:p>
    <w:p w14:paraId="30EF3EE2" w14:textId="77777777" w:rsidR="00841337" w:rsidRPr="006D128B" w:rsidRDefault="003D3668" w:rsidP="001A096D">
      <w:pPr>
        <w:spacing w:line="276" w:lineRule="auto"/>
        <w:ind w:left="259"/>
        <w:jc w:val="both"/>
        <w:rPr>
          <w:rFonts w:asciiTheme="minorHAnsi" w:hAnsiTheme="minorHAnsi" w:cstheme="minorHAnsi"/>
          <w:color w:val="010101"/>
          <w:lang w:val="pl-PL"/>
        </w:rPr>
      </w:pPr>
      <w:r w:rsidRPr="006D128B">
        <w:rPr>
          <w:rFonts w:asciiTheme="minorHAnsi" w:hAnsiTheme="minorHAnsi" w:cstheme="minorHAnsi"/>
          <w:color w:val="010101"/>
          <w:lang w:val="pl-PL"/>
        </w:rPr>
        <w:t>a</w:t>
      </w:r>
    </w:p>
    <w:p w14:paraId="654C2849" w14:textId="77777777" w:rsidR="00FE2319" w:rsidRPr="001B50FF" w:rsidRDefault="003D3668" w:rsidP="001A096D">
      <w:pPr>
        <w:spacing w:line="276" w:lineRule="auto"/>
        <w:ind w:left="259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color w:val="010101"/>
          <w:w w:val="95"/>
          <w:position w:val="1"/>
          <w:lang w:val="pl-PL"/>
        </w:rPr>
        <w:t>......................................................................................................................................................</w:t>
      </w:r>
    </w:p>
    <w:p w14:paraId="35B25D99" w14:textId="77777777" w:rsidR="00FE2319" w:rsidRPr="001B50FF" w:rsidRDefault="003D3668" w:rsidP="001A096D">
      <w:pPr>
        <w:spacing w:line="276" w:lineRule="auto"/>
        <w:ind w:left="253"/>
        <w:jc w:val="both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zwaną/ym/mi dalej </w:t>
      </w:r>
      <w:r w:rsidRPr="001B50FF">
        <w:rPr>
          <w:rFonts w:asciiTheme="minorHAnsi" w:hAnsiTheme="minorHAnsi" w:cstheme="minorHAnsi"/>
          <w:b/>
          <w:lang w:val="pl-PL"/>
        </w:rPr>
        <w:t>Grantobiorcą,</w:t>
      </w:r>
    </w:p>
    <w:p w14:paraId="16BD91B3" w14:textId="77777777" w:rsidR="00841337" w:rsidRPr="001B50FF" w:rsidRDefault="00841337" w:rsidP="001A096D">
      <w:pPr>
        <w:tabs>
          <w:tab w:val="left" w:leader="dot" w:pos="10075"/>
        </w:tabs>
        <w:spacing w:line="276" w:lineRule="auto"/>
        <w:ind w:left="254" w:firstLine="9"/>
        <w:jc w:val="both"/>
        <w:rPr>
          <w:rFonts w:asciiTheme="minorHAnsi" w:hAnsiTheme="minorHAnsi" w:cstheme="minorHAnsi"/>
          <w:lang w:val="pl-PL"/>
        </w:rPr>
      </w:pPr>
    </w:p>
    <w:p w14:paraId="018B2EB6" w14:textId="77777777" w:rsidR="008B66B7" w:rsidRDefault="003D3668" w:rsidP="001A096D">
      <w:pPr>
        <w:tabs>
          <w:tab w:val="left" w:leader="dot" w:pos="10075"/>
        </w:tabs>
        <w:spacing w:line="276" w:lineRule="auto"/>
        <w:ind w:left="254" w:firstLine="9"/>
        <w:jc w:val="both"/>
        <w:rPr>
          <w:rFonts w:asciiTheme="minorHAnsi" w:hAnsiTheme="minorHAnsi" w:cstheme="minorHAnsi"/>
          <w:color w:val="050505"/>
          <w:spacing w:val="16"/>
          <w:w w:val="95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zamieszkalą/ym/mi</w:t>
      </w:r>
      <w:r w:rsidR="008B66B7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50505"/>
          <w:spacing w:val="16"/>
          <w:w w:val="95"/>
          <w:lang w:val="pl-PL"/>
        </w:rPr>
        <w:t>w</w:t>
      </w:r>
    </w:p>
    <w:p w14:paraId="538BB5D0" w14:textId="77777777" w:rsidR="00FE2319" w:rsidRPr="001B50FF" w:rsidRDefault="003D3668" w:rsidP="001A096D">
      <w:pPr>
        <w:tabs>
          <w:tab w:val="left" w:leader="dot" w:pos="10075"/>
        </w:tabs>
        <w:spacing w:line="276" w:lineRule="auto"/>
        <w:ind w:left="254" w:firstLine="9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color w:val="050505"/>
          <w:spacing w:val="-1"/>
          <w:w w:val="103"/>
          <w:lang w:val="pl-PL"/>
        </w:rPr>
        <w:t>................</w:t>
      </w:r>
      <w:r w:rsidRPr="001B50FF">
        <w:rPr>
          <w:rFonts w:asciiTheme="minorHAnsi" w:hAnsiTheme="minorHAnsi" w:cstheme="minorHAnsi"/>
          <w:color w:val="050505"/>
          <w:spacing w:val="12"/>
          <w:w w:val="103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2"/>
          <w:w w:val="98"/>
          <w:lang w:val="pl-PL"/>
        </w:rPr>
        <w:t>.....</w:t>
      </w:r>
      <w:r w:rsidRPr="001B50FF">
        <w:rPr>
          <w:rFonts w:asciiTheme="minorHAnsi" w:hAnsiTheme="minorHAnsi" w:cstheme="minorHAnsi"/>
          <w:color w:val="050505"/>
          <w:w w:val="98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w w:val="102"/>
          <w:lang w:val="pl-PL"/>
        </w:rPr>
        <w:t>...............</w:t>
      </w:r>
      <w:r w:rsidRPr="001B50FF">
        <w:rPr>
          <w:rFonts w:asciiTheme="minorHAnsi" w:hAnsiTheme="minorHAnsi" w:cstheme="minorHAnsi"/>
          <w:color w:val="050505"/>
          <w:spacing w:val="-3"/>
          <w:w w:val="102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4"/>
          <w:w w:val="98"/>
          <w:lang w:val="pl-PL"/>
        </w:rPr>
        <w:t>...</w:t>
      </w:r>
      <w:r w:rsidRPr="001B50FF">
        <w:rPr>
          <w:rFonts w:asciiTheme="minorHAnsi" w:hAnsiTheme="minorHAnsi" w:cstheme="minorHAnsi"/>
          <w:color w:val="050505"/>
          <w:spacing w:val="11"/>
          <w:w w:val="98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3"/>
          <w:w w:val="94"/>
          <w:lang w:val="pl-PL"/>
        </w:rPr>
        <w:t>......</w:t>
      </w:r>
      <w:r w:rsidRPr="001B50FF">
        <w:rPr>
          <w:rFonts w:asciiTheme="minorHAnsi" w:hAnsiTheme="minorHAnsi" w:cstheme="minorHAnsi"/>
          <w:color w:val="050505"/>
          <w:spacing w:val="-1"/>
          <w:w w:val="94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-3"/>
          <w:w w:val="103"/>
          <w:lang w:val="pl-PL"/>
        </w:rPr>
        <w:t>...</w:t>
      </w:r>
      <w:r w:rsidRPr="001B50FF">
        <w:rPr>
          <w:rFonts w:asciiTheme="minorHAnsi" w:hAnsiTheme="minorHAnsi" w:cstheme="minorHAnsi"/>
          <w:color w:val="050505"/>
          <w:spacing w:val="17"/>
          <w:w w:val="103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18"/>
          <w:w w:val="66"/>
          <w:lang w:val="pl-PL"/>
        </w:rPr>
        <w:t>'</w:t>
      </w:r>
      <w:r w:rsidRPr="001B50FF">
        <w:rPr>
          <w:rFonts w:asciiTheme="minorHAnsi" w:hAnsiTheme="minorHAnsi" w:cstheme="minorHAnsi"/>
          <w:color w:val="050505"/>
          <w:spacing w:val="2"/>
          <w:w w:val="101"/>
          <w:lang w:val="pl-PL"/>
        </w:rPr>
        <w:t>...</w:t>
      </w:r>
      <w:r w:rsidRPr="001B50FF">
        <w:rPr>
          <w:rFonts w:asciiTheme="minorHAnsi" w:hAnsiTheme="minorHAnsi" w:cstheme="minorHAnsi"/>
          <w:color w:val="050505"/>
          <w:spacing w:val="11"/>
          <w:w w:val="101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19"/>
          <w:w w:val="58"/>
          <w:lang w:val="pl-PL"/>
        </w:rPr>
        <w:t>'</w:t>
      </w:r>
      <w:r w:rsidRPr="001B50FF">
        <w:rPr>
          <w:rFonts w:asciiTheme="minorHAnsi" w:hAnsiTheme="minorHAnsi" w:cstheme="minorHAnsi"/>
          <w:color w:val="050505"/>
          <w:spacing w:val="1"/>
          <w:lang w:val="pl-PL"/>
        </w:rPr>
        <w:t>..................</w:t>
      </w:r>
      <w:r w:rsidRPr="001B50FF">
        <w:rPr>
          <w:rFonts w:asciiTheme="minorHAnsi" w:hAnsiTheme="minorHAnsi" w:cstheme="minorHAnsi"/>
          <w:color w:val="050505"/>
          <w:spacing w:val="17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19"/>
          <w:w w:val="66"/>
          <w:lang w:val="pl-PL"/>
        </w:rPr>
        <w:t>'</w:t>
      </w:r>
      <w:r w:rsidRPr="001B50FF">
        <w:rPr>
          <w:rFonts w:asciiTheme="minorHAnsi" w:hAnsiTheme="minorHAnsi" w:cstheme="minorHAnsi"/>
          <w:color w:val="050505"/>
          <w:spacing w:val="1"/>
          <w:lang w:val="pl-PL"/>
        </w:rPr>
        <w:t>............</w:t>
      </w:r>
      <w:r w:rsidRPr="001B50FF">
        <w:rPr>
          <w:rFonts w:asciiTheme="minorHAnsi" w:hAnsiTheme="minorHAnsi" w:cstheme="minorHAnsi"/>
          <w:color w:val="050505"/>
          <w:spacing w:val="-4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-1"/>
          <w:w w:val="104"/>
          <w:lang w:val="pl-PL"/>
        </w:rPr>
        <w:t>'.</w:t>
      </w:r>
      <w:r w:rsidRPr="001B50FF">
        <w:rPr>
          <w:rFonts w:asciiTheme="minorHAnsi" w:hAnsiTheme="minorHAnsi" w:cstheme="minorHAnsi"/>
          <w:color w:val="050505"/>
          <w:spacing w:val="16"/>
          <w:w w:val="104"/>
          <w:lang w:val="pl-PL"/>
        </w:rPr>
        <w:t>'</w:t>
      </w:r>
      <w:r w:rsidRPr="001B50FF">
        <w:rPr>
          <w:rFonts w:asciiTheme="minorHAnsi" w:hAnsiTheme="minorHAnsi" w:cstheme="minorHAnsi"/>
          <w:color w:val="050505"/>
          <w:w w:val="103"/>
          <w:lang w:val="pl-PL"/>
        </w:rPr>
        <w:t>.........</w:t>
      </w:r>
      <w:r w:rsidRPr="001B50FF">
        <w:rPr>
          <w:rFonts w:asciiTheme="minorHAnsi" w:hAnsiTheme="minorHAnsi" w:cstheme="minorHAnsi"/>
          <w:color w:val="050505"/>
          <w:spacing w:val="6"/>
          <w:w w:val="103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-1"/>
          <w:w w:val="109"/>
          <w:lang w:val="pl-PL"/>
        </w:rPr>
        <w:t>'.</w:t>
      </w:r>
      <w:r w:rsidRPr="001B50FF">
        <w:rPr>
          <w:rFonts w:asciiTheme="minorHAnsi" w:hAnsiTheme="minorHAnsi" w:cstheme="minorHAnsi"/>
          <w:color w:val="050505"/>
          <w:spacing w:val="-2"/>
          <w:w w:val="109"/>
          <w:lang w:val="pl-PL"/>
        </w:rPr>
        <w:t>'</w:t>
      </w:r>
      <w:r w:rsidRPr="001B50FF">
        <w:rPr>
          <w:rFonts w:asciiTheme="minorHAnsi" w:hAnsiTheme="minorHAnsi" w:cstheme="minorHAnsi"/>
          <w:color w:val="050505"/>
          <w:spacing w:val="1"/>
          <w:w w:val="102"/>
          <w:lang w:val="pl-PL"/>
        </w:rPr>
        <w:t>....</w:t>
      </w:r>
      <w:r w:rsidRPr="001B50FF">
        <w:rPr>
          <w:rFonts w:asciiTheme="minorHAnsi" w:hAnsiTheme="minorHAnsi" w:cstheme="minorHAnsi"/>
          <w:color w:val="050505"/>
          <w:spacing w:val="-3"/>
          <w:w w:val="102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-1"/>
          <w:w w:val="130"/>
          <w:lang w:val="pl-PL"/>
        </w:rPr>
        <w:t>'</w:t>
      </w:r>
      <w:r w:rsidRPr="001B50FF">
        <w:rPr>
          <w:rFonts w:asciiTheme="minorHAnsi" w:hAnsiTheme="minorHAnsi" w:cstheme="minorHAnsi"/>
          <w:color w:val="050505"/>
          <w:spacing w:val="3"/>
          <w:w w:val="99"/>
          <w:lang w:val="pl-PL"/>
        </w:rPr>
        <w:t>..</w:t>
      </w:r>
      <w:r w:rsidRPr="001B50FF">
        <w:rPr>
          <w:rFonts w:asciiTheme="minorHAnsi" w:hAnsiTheme="minorHAnsi" w:cstheme="minorHAnsi"/>
          <w:color w:val="050505"/>
          <w:w w:val="99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spacing w:val="1"/>
          <w:w w:val="102"/>
          <w:lang w:val="pl-PL"/>
        </w:rPr>
        <w:t>.................</w:t>
      </w:r>
      <w:r w:rsidRPr="001B50FF">
        <w:rPr>
          <w:rFonts w:asciiTheme="minorHAnsi" w:hAnsiTheme="minorHAnsi" w:cstheme="minorHAnsi"/>
          <w:color w:val="050505"/>
          <w:spacing w:val="14"/>
          <w:w w:val="102"/>
          <w:lang w:val="pl-PL"/>
        </w:rPr>
        <w:t>.</w:t>
      </w:r>
      <w:r w:rsidRPr="001B50FF">
        <w:rPr>
          <w:rFonts w:asciiTheme="minorHAnsi" w:hAnsiTheme="minorHAnsi" w:cstheme="minorHAnsi"/>
          <w:color w:val="050505"/>
          <w:w w:val="58"/>
          <w:lang w:val="pl-PL"/>
        </w:rPr>
        <w:t>'</w:t>
      </w:r>
      <w:r w:rsidRPr="001B50FF">
        <w:rPr>
          <w:rFonts w:asciiTheme="minorHAnsi" w:hAnsiTheme="minorHAnsi" w:cstheme="minorHAnsi"/>
          <w:color w:val="050505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50505"/>
          <w:lang w:val="pl-PL"/>
        </w:rPr>
        <w:tab/>
      </w:r>
      <w:r w:rsidRPr="001B50FF">
        <w:rPr>
          <w:rFonts w:asciiTheme="minorHAnsi" w:hAnsiTheme="minorHAnsi" w:cstheme="minorHAnsi"/>
          <w:color w:val="050505"/>
          <w:spacing w:val="-17"/>
          <w:w w:val="103"/>
          <w:lang w:val="pl-PL"/>
        </w:rPr>
        <w:t>,</w:t>
      </w:r>
    </w:p>
    <w:p w14:paraId="31CAC129" w14:textId="77777777" w:rsidR="00FE2319" w:rsidRPr="001B50FF" w:rsidRDefault="003D3668" w:rsidP="001A096D">
      <w:pPr>
        <w:spacing w:line="276" w:lineRule="auto"/>
        <w:ind w:left="268"/>
        <w:jc w:val="both"/>
        <w:rPr>
          <w:rFonts w:asciiTheme="minorHAnsi" w:hAnsiTheme="minorHAnsi" w:cstheme="minorHAnsi"/>
          <w:i/>
          <w:color w:val="050505"/>
          <w:lang w:val="pl-PL"/>
        </w:rPr>
      </w:pPr>
      <w:r w:rsidRPr="001B50FF">
        <w:rPr>
          <w:rFonts w:asciiTheme="minorHAnsi" w:hAnsiTheme="minorHAnsi" w:cstheme="minorHAnsi"/>
          <w:i/>
          <w:color w:val="050505"/>
          <w:lang w:val="pl-PL"/>
        </w:rPr>
        <w:t>(miejscowość, adres)</w:t>
      </w:r>
    </w:p>
    <w:p w14:paraId="4A61039B" w14:textId="77777777" w:rsidR="00841337" w:rsidRPr="001B50FF" w:rsidRDefault="00841337" w:rsidP="001A096D">
      <w:pPr>
        <w:spacing w:line="276" w:lineRule="auto"/>
        <w:ind w:left="268"/>
        <w:jc w:val="both"/>
        <w:rPr>
          <w:rFonts w:asciiTheme="minorHAnsi" w:hAnsiTheme="minorHAnsi" w:cstheme="minorHAnsi"/>
          <w:i/>
          <w:lang w:val="pl-PL"/>
        </w:rPr>
      </w:pPr>
    </w:p>
    <w:p w14:paraId="06D4369E" w14:textId="77777777" w:rsidR="00FE2319" w:rsidRPr="00573C44" w:rsidRDefault="003D3668" w:rsidP="001A096D">
      <w:pPr>
        <w:spacing w:line="276" w:lineRule="auto"/>
        <w:ind w:left="267"/>
        <w:jc w:val="both"/>
        <w:rPr>
          <w:rFonts w:asciiTheme="minorHAnsi" w:hAnsiTheme="minorHAnsi" w:cstheme="minorHAnsi"/>
          <w:color w:val="010101"/>
          <w:lang w:val="pl-PL"/>
        </w:rPr>
      </w:pPr>
      <w:r w:rsidRPr="00573C44">
        <w:rPr>
          <w:rFonts w:asciiTheme="minorHAnsi" w:hAnsiTheme="minorHAnsi" w:cstheme="minorHAnsi"/>
          <w:color w:val="010101"/>
          <w:lang w:val="pl-PL"/>
        </w:rPr>
        <w:t>legitymująca/y/</w:t>
      </w:r>
      <w:r w:rsidR="00A22F3A" w:rsidRPr="00573C44">
        <w:rPr>
          <w:rFonts w:asciiTheme="minorHAnsi" w:hAnsiTheme="minorHAnsi" w:cstheme="minorHAnsi"/>
          <w:color w:val="010101"/>
          <w:lang w:val="pl-PL"/>
        </w:rPr>
        <w:t>mi się</w:t>
      </w:r>
      <w:r w:rsidRPr="00573C44">
        <w:rPr>
          <w:rFonts w:asciiTheme="minorHAnsi" w:hAnsiTheme="minorHAnsi" w:cstheme="minorHAnsi"/>
          <w:color w:val="010101"/>
          <w:lang w:val="pl-PL"/>
        </w:rPr>
        <w:t xml:space="preserve"> dowodem/ami osobistym nr.................................................................................</w:t>
      </w:r>
    </w:p>
    <w:p w14:paraId="163FEEB1" w14:textId="77777777" w:rsidR="00FE2319" w:rsidRPr="00573C44" w:rsidRDefault="003D3668" w:rsidP="001A096D">
      <w:pPr>
        <w:spacing w:line="276" w:lineRule="auto"/>
        <w:ind w:left="267"/>
        <w:jc w:val="both"/>
        <w:rPr>
          <w:rFonts w:asciiTheme="minorHAnsi" w:hAnsiTheme="minorHAnsi" w:cstheme="minorHAnsi"/>
          <w:color w:val="010101"/>
          <w:lang w:val="pl-PL"/>
        </w:rPr>
      </w:pPr>
      <w:r w:rsidRPr="00573C44">
        <w:rPr>
          <w:rFonts w:asciiTheme="minorHAnsi" w:hAnsiTheme="minorHAnsi" w:cstheme="minorHAnsi"/>
          <w:color w:val="010101"/>
          <w:lang w:val="pl-PL"/>
        </w:rPr>
        <w:t>reprezentową/ym/mi</w:t>
      </w:r>
      <w:r w:rsidR="001A02B6" w:rsidRPr="001B50FF">
        <w:rPr>
          <w:rStyle w:val="Odwoanieprzypisudolnego"/>
          <w:rFonts w:asciiTheme="minorHAnsi" w:hAnsiTheme="minorHAnsi" w:cstheme="minorHAnsi"/>
          <w:color w:val="020202"/>
          <w:w w:val="95"/>
          <w:lang w:val="pl-PL"/>
        </w:rPr>
        <w:footnoteReference w:id="3"/>
      </w:r>
      <w:r w:rsidRPr="001B50FF">
        <w:rPr>
          <w:rFonts w:asciiTheme="minorHAnsi" w:hAnsiTheme="minorHAnsi" w:cstheme="minorHAnsi"/>
          <w:color w:val="020202"/>
          <w:w w:val="95"/>
          <w:lang w:val="pl-PL"/>
        </w:rPr>
        <w:t xml:space="preserve"> </w:t>
      </w:r>
      <w:r w:rsidRPr="001B50FF">
        <w:rPr>
          <w:rFonts w:asciiTheme="minorHAnsi" w:hAnsiTheme="minorHAnsi" w:cstheme="minorHAnsi"/>
          <w:b/>
          <w:color w:val="020202"/>
          <w:w w:val="95"/>
          <w:position w:val="10"/>
          <w:lang w:val="pl-PL"/>
        </w:rPr>
        <w:t xml:space="preserve"> </w:t>
      </w:r>
      <w:r w:rsidRPr="00573C44">
        <w:rPr>
          <w:rFonts w:asciiTheme="minorHAnsi" w:hAnsiTheme="minorHAnsi" w:cstheme="minorHAnsi"/>
          <w:color w:val="010101"/>
          <w:lang w:val="pl-PL"/>
        </w:rPr>
        <w:t>przez .............,.......................................................................................................</w:t>
      </w:r>
    </w:p>
    <w:p w14:paraId="2DB4C4FC" w14:textId="77777777" w:rsidR="00FE2319" w:rsidRPr="001B50FF" w:rsidRDefault="003D3668" w:rsidP="001A096D">
      <w:pPr>
        <w:spacing w:line="276" w:lineRule="auto"/>
        <w:ind w:left="267"/>
        <w:jc w:val="both"/>
        <w:rPr>
          <w:rFonts w:asciiTheme="minorHAnsi" w:hAnsiTheme="minorHAnsi" w:cstheme="minorHAnsi"/>
          <w:lang w:val="pl-PL"/>
        </w:rPr>
      </w:pPr>
      <w:r w:rsidRPr="00573C44">
        <w:rPr>
          <w:rFonts w:asciiTheme="minorHAnsi" w:hAnsiTheme="minorHAnsi" w:cstheme="minorHAnsi"/>
          <w:color w:val="010101"/>
          <w:lang w:val="pl-PL"/>
        </w:rPr>
        <w:t>zamieszkałą/ym..................................</w:t>
      </w:r>
      <w:r w:rsidRPr="001B50FF">
        <w:rPr>
          <w:rFonts w:asciiTheme="minorHAnsi" w:hAnsiTheme="minorHAnsi" w:cstheme="minorHAnsi"/>
          <w:color w:val="040404"/>
          <w:position w:val="1"/>
          <w:lang w:val="pl-PL"/>
        </w:rPr>
        <w:t>....................................................................................................................</w:t>
      </w:r>
    </w:p>
    <w:p w14:paraId="0AF5B25F" w14:textId="77777777" w:rsidR="00FE2319" w:rsidRPr="001B50FF" w:rsidRDefault="003D3668" w:rsidP="001A096D">
      <w:pPr>
        <w:spacing w:line="276" w:lineRule="auto"/>
        <w:ind w:left="2424" w:firstLine="456"/>
        <w:jc w:val="both"/>
        <w:rPr>
          <w:rFonts w:asciiTheme="minorHAnsi" w:hAnsiTheme="minorHAnsi" w:cstheme="minorHAnsi"/>
          <w:i/>
          <w:lang w:val="pl-PL"/>
        </w:rPr>
      </w:pPr>
      <w:r w:rsidRPr="001B50FF">
        <w:rPr>
          <w:rFonts w:asciiTheme="minorHAnsi" w:hAnsiTheme="minorHAnsi" w:cstheme="minorHAnsi"/>
          <w:i/>
          <w:color w:val="050505"/>
          <w:lang w:val="pl-PL"/>
        </w:rPr>
        <w:t>(</w:t>
      </w:r>
      <w:r w:rsidR="006713D5" w:rsidRPr="001B50FF">
        <w:rPr>
          <w:rFonts w:asciiTheme="minorHAnsi" w:hAnsiTheme="minorHAnsi" w:cstheme="minorHAnsi"/>
          <w:i/>
          <w:color w:val="050505"/>
          <w:lang w:val="pl-PL"/>
        </w:rPr>
        <w:t>miejscowość</w:t>
      </w:r>
      <w:r w:rsidRPr="001B50FF">
        <w:rPr>
          <w:rFonts w:asciiTheme="minorHAnsi" w:hAnsiTheme="minorHAnsi" w:cstheme="minorHAnsi"/>
          <w:i/>
          <w:color w:val="050505"/>
          <w:lang w:val="pl-PL"/>
        </w:rPr>
        <w:t>, adres)</w:t>
      </w:r>
    </w:p>
    <w:p w14:paraId="0EC88A2E" w14:textId="77777777" w:rsidR="00FE2319" w:rsidRPr="001B50FF" w:rsidRDefault="003D3668" w:rsidP="001A096D">
      <w:pPr>
        <w:tabs>
          <w:tab w:val="left" w:leader="dot" w:pos="4635"/>
        </w:tabs>
        <w:spacing w:line="276" w:lineRule="auto"/>
        <w:ind w:left="263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spacing w:val="2"/>
          <w:lang w:val="pl-PL"/>
        </w:rPr>
        <w:t>na</w:t>
      </w:r>
      <w:r w:rsidRPr="001B50FF">
        <w:rPr>
          <w:rFonts w:asciiTheme="minorHAnsi" w:hAnsiTheme="minorHAnsi" w:cstheme="minorHAnsi"/>
          <w:spacing w:val="-3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podstawie</w:t>
      </w:r>
      <w:r w:rsidRPr="001B50FF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pełnomocnictwa</w:t>
      </w:r>
      <w:r w:rsidRPr="001B50FF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nr</w:t>
      </w:r>
      <w:r w:rsidRPr="001B50FF">
        <w:rPr>
          <w:rFonts w:asciiTheme="minorHAnsi" w:hAnsiTheme="minorHAnsi" w:cstheme="minorHAnsi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.......z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dnia</w:t>
      </w:r>
      <w:r w:rsidRPr="001B50FF">
        <w:rPr>
          <w:rFonts w:asciiTheme="minorHAnsi" w:hAnsiTheme="minorHAnsi" w:cstheme="minorHAnsi"/>
          <w:lang w:val="pl-PL"/>
        </w:rPr>
        <w:tab/>
        <w:t xml:space="preserve">stanowiącego załącznik 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do </w:t>
      </w:r>
      <w:r w:rsidRPr="001B50FF">
        <w:rPr>
          <w:rFonts w:asciiTheme="minorHAnsi" w:hAnsiTheme="minorHAnsi" w:cstheme="minorHAnsi"/>
          <w:lang w:val="pl-PL"/>
        </w:rPr>
        <w:t>niniejszej</w:t>
      </w:r>
      <w:r w:rsidRPr="001B50FF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umowy.</w:t>
      </w:r>
    </w:p>
    <w:p w14:paraId="3E69CBDF" w14:textId="77777777" w:rsidR="00841337" w:rsidRPr="001B50FF" w:rsidRDefault="00841337" w:rsidP="001A096D">
      <w:pPr>
        <w:spacing w:line="276" w:lineRule="auto"/>
        <w:ind w:left="284" w:hanging="17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Łącznie </w:t>
      </w:r>
      <w:r w:rsidR="003D3668" w:rsidRPr="001B50FF">
        <w:rPr>
          <w:rFonts w:asciiTheme="minorHAnsi" w:hAnsiTheme="minorHAnsi" w:cstheme="minorHAnsi"/>
          <w:lang w:val="pl-PL"/>
        </w:rPr>
        <w:t>zwanymi dalej „Stronami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 xml:space="preserve">Umowy". </w:t>
      </w:r>
    </w:p>
    <w:p w14:paraId="7BBEF696" w14:textId="77777777" w:rsidR="00841337" w:rsidRPr="001B50FF" w:rsidRDefault="00841337" w:rsidP="001A096D">
      <w:pPr>
        <w:spacing w:line="276" w:lineRule="auto"/>
        <w:ind w:left="284" w:hanging="17"/>
        <w:jc w:val="both"/>
        <w:rPr>
          <w:rFonts w:asciiTheme="minorHAnsi" w:hAnsiTheme="minorHAnsi" w:cstheme="minorHAnsi"/>
          <w:lang w:val="pl-PL"/>
        </w:rPr>
      </w:pPr>
    </w:p>
    <w:p w14:paraId="6806CAC1" w14:textId="77777777" w:rsidR="00FE2319" w:rsidRPr="00573C44" w:rsidRDefault="003D3668" w:rsidP="001A096D">
      <w:pPr>
        <w:spacing w:line="276" w:lineRule="auto"/>
        <w:ind w:left="284" w:hanging="17"/>
        <w:jc w:val="both"/>
        <w:rPr>
          <w:rFonts w:asciiTheme="minorHAnsi" w:hAnsiTheme="minorHAnsi" w:cstheme="minorHAnsi"/>
          <w:color w:val="010101"/>
          <w:lang w:val="pl-PL"/>
        </w:rPr>
      </w:pPr>
      <w:r w:rsidRPr="00573C44">
        <w:rPr>
          <w:rFonts w:asciiTheme="minorHAnsi" w:hAnsiTheme="minorHAnsi" w:cstheme="minorHAnsi"/>
          <w:color w:val="010101"/>
          <w:lang w:val="pl-PL"/>
        </w:rPr>
        <w:t>Działając w szczególności, na podstawie:</w:t>
      </w:r>
    </w:p>
    <w:p w14:paraId="679D4E77" w14:textId="568C7CD7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697"/>
        </w:tabs>
        <w:spacing w:line="276" w:lineRule="auto"/>
        <w:ind w:hanging="36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rozporządzenia Parlamentu Europejskiego i Rady (UE) nr 1303/2013 z dnia 17 grudnia 2013 r. </w:t>
      </w:r>
      <w:r w:rsidRPr="00573C44">
        <w:rPr>
          <w:rFonts w:asciiTheme="minorHAnsi" w:hAnsiTheme="minorHAnsi" w:cstheme="minorHAnsi"/>
          <w:lang w:val="pl-PL"/>
        </w:rPr>
        <w:t xml:space="preserve">ustanawiającego wspólne przepisy dotyczące Europejskiego Funduszu Rozwoju Regionalnego, Europejskiego </w:t>
      </w:r>
      <w:r w:rsidRPr="001B50FF">
        <w:rPr>
          <w:rFonts w:asciiTheme="minorHAnsi" w:hAnsiTheme="minorHAnsi" w:cstheme="minorHAnsi"/>
          <w:lang w:val="pl-PL"/>
        </w:rPr>
        <w:t>Funduszu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Społecznego,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Funduszu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Spójności,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Europejskiego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Funduszu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Rolnego</w:t>
      </w:r>
      <w:r w:rsidRPr="00573C44">
        <w:rPr>
          <w:rFonts w:asciiTheme="minorHAnsi" w:hAnsiTheme="minorHAnsi" w:cstheme="minorHAnsi"/>
          <w:lang w:val="pl-PL"/>
        </w:rPr>
        <w:t xml:space="preserve"> na </w:t>
      </w:r>
      <w:r w:rsidRPr="001B50FF">
        <w:rPr>
          <w:rFonts w:asciiTheme="minorHAnsi" w:hAnsiTheme="minorHAnsi" w:cstheme="minorHAnsi"/>
          <w:lang w:val="pl-PL"/>
        </w:rPr>
        <w:t>rzecz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Rozwoju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Obszarów Wiejskich oraz Europejskiego Funduszu Morskiego i Rybackiego oraz ustanawiającego przepisy ogólne </w:t>
      </w:r>
      <w:r w:rsidRPr="00573C44">
        <w:rPr>
          <w:rFonts w:asciiTheme="minorHAnsi" w:hAnsiTheme="minorHAnsi" w:cstheme="minorHAnsi"/>
          <w:lang w:val="pl-PL"/>
        </w:rPr>
        <w:t xml:space="preserve">dotyczące Europejskiego Funduszu Rozwoju Regionalnego, Europejskiego Funduszu Społecznego, Funduszu </w:t>
      </w:r>
      <w:r w:rsidRPr="001B50FF">
        <w:rPr>
          <w:rFonts w:asciiTheme="minorHAnsi" w:hAnsiTheme="minorHAnsi" w:cstheme="minorHAnsi"/>
          <w:lang w:val="pl-PL"/>
        </w:rPr>
        <w:t>Spójności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i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Europejskiego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Funduszu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Morskiego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Rybackiego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oraz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uchylającego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rozporządzenie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Rady</w:t>
      </w:r>
      <w:r w:rsidRP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(WE) </w:t>
      </w:r>
      <w:r w:rsidRPr="00573C44">
        <w:rPr>
          <w:rFonts w:asciiTheme="minorHAnsi" w:hAnsiTheme="minorHAnsi" w:cstheme="minorHAnsi"/>
          <w:lang w:val="pl-PL"/>
        </w:rPr>
        <w:t xml:space="preserve">nr </w:t>
      </w:r>
      <w:r w:rsidRPr="001B50FF">
        <w:rPr>
          <w:rFonts w:asciiTheme="minorHAnsi" w:hAnsiTheme="minorHAnsi" w:cstheme="minorHAnsi"/>
          <w:lang w:val="pl-PL"/>
        </w:rPr>
        <w:t xml:space="preserve">1083/2006 (Dz. Urz. </w:t>
      </w:r>
      <w:r w:rsidRPr="00573C44">
        <w:rPr>
          <w:rFonts w:asciiTheme="minorHAnsi" w:hAnsiTheme="minorHAnsi" w:cstheme="minorHAnsi"/>
          <w:lang w:val="pl-PL"/>
        </w:rPr>
        <w:t xml:space="preserve">UE </w:t>
      </w:r>
      <w:r w:rsidRPr="001B50FF">
        <w:rPr>
          <w:rFonts w:asciiTheme="minorHAnsi" w:hAnsiTheme="minorHAnsi" w:cstheme="minorHAnsi"/>
          <w:lang w:val="pl-PL"/>
        </w:rPr>
        <w:t xml:space="preserve">L 347 z 20.12.2013, </w:t>
      </w:r>
      <w:r w:rsidRPr="00573C44">
        <w:rPr>
          <w:rFonts w:asciiTheme="minorHAnsi" w:hAnsiTheme="minorHAnsi" w:cstheme="minorHAnsi"/>
          <w:lang w:val="pl-PL"/>
        </w:rPr>
        <w:t xml:space="preserve">s. </w:t>
      </w:r>
      <w:r w:rsidRPr="001B50FF">
        <w:rPr>
          <w:rFonts w:asciiTheme="minorHAnsi" w:hAnsiTheme="minorHAnsi" w:cstheme="minorHAnsi"/>
          <w:lang w:val="pl-PL"/>
        </w:rPr>
        <w:t>320, z późn. zm.)</w:t>
      </w:r>
      <w:r w:rsidR="00841337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zwanego </w:t>
      </w:r>
      <w:r w:rsidRPr="00573C44">
        <w:rPr>
          <w:rFonts w:asciiTheme="minorHAnsi" w:hAnsiTheme="minorHAnsi" w:cstheme="minorHAnsi"/>
          <w:lang w:val="pl-PL"/>
        </w:rPr>
        <w:t xml:space="preserve">w </w:t>
      </w:r>
      <w:r w:rsidRPr="001B50FF">
        <w:rPr>
          <w:rFonts w:asciiTheme="minorHAnsi" w:hAnsiTheme="minorHAnsi" w:cstheme="minorHAnsi"/>
          <w:lang w:val="pl-PL"/>
        </w:rPr>
        <w:t>dalszej części Umowy</w:t>
      </w:r>
      <w:r w:rsidRPr="00573C44">
        <w:rPr>
          <w:rFonts w:asciiTheme="minorHAnsi" w:hAnsiTheme="minorHAnsi" w:cstheme="minorHAnsi"/>
          <w:lang w:val="pl-PL"/>
        </w:rPr>
        <w:t xml:space="preserve"> rozporządzeniem</w:t>
      </w:r>
      <w:r w:rsidR="00841337" w:rsidRPr="00573C44">
        <w:rPr>
          <w:rFonts w:asciiTheme="minorHAnsi" w:hAnsiTheme="minorHAnsi" w:cstheme="minorHAnsi"/>
          <w:lang w:val="pl-PL"/>
        </w:rPr>
        <w:t xml:space="preserve"> </w:t>
      </w:r>
      <w:r w:rsidRPr="00573C44">
        <w:rPr>
          <w:rFonts w:asciiTheme="minorHAnsi" w:hAnsiTheme="minorHAnsi" w:cstheme="minorHAnsi"/>
          <w:lang w:val="pl-PL"/>
        </w:rPr>
        <w:t>ogólnym;</w:t>
      </w:r>
    </w:p>
    <w:p w14:paraId="18D80AD7" w14:textId="669E2B81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641"/>
        </w:tabs>
        <w:spacing w:line="276" w:lineRule="auto"/>
        <w:ind w:left="633" w:hanging="352"/>
        <w:rPr>
          <w:rFonts w:asciiTheme="minorHAnsi" w:hAnsiTheme="minorHAnsi" w:cstheme="minorHAnsi"/>
          <w:color w:val="010101"/>
          <w:lang w:val="pl-PL"/>
        </w:rPr>
      </w:pPr>
      <w:r w:rsidRPr="001B50FF">
        <w:rPr>
          <w:rFonts w:asciiTheme="minorHAnsi" w:hAnsiTheme="minorHAnsi" w:cstheme="minorHAnsi"/>
          <w:color w:val="010101"/>
          <w:position w:val="1"/>
          <w:lang w:val="pl-PL"/>
        </w:rPr>
        <w:lastRenderedPageBreak/>
        <w:t>rozporządzenia Parlamentu Europejskiego i Rady (UE) nr 1301/2013 z dnia 17 grudnia 2013 r. w sprawie</w:t>
      </w:r>
      <w:r w:rsidRPr="001B50FF">
        <w:rPr>
          <w:rFonts w:asciiTheme="minorHAnsi" w:hAnsiTheme="minorHAnsi" w:cstheme="minorHAnsi"/>
          <w:color w:val="010101"/>
          <w:lang w:val="pl-PL"/>
        </w:rPr>
        <w:t xml:space="preserve"> Europejskiego</w:t>
      </w:r>
      <w:r w:rsidRPr="001B50FF">
        <w:rPr>
          <w:rFonts w:asciiTheme="minorHAnsi" w:hAnsiTheme="minorHAnsi" w:cstheme="minorHAnsi"/>
          <w:color w:val="010101"/>
          <w:spacing w:val="-15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Funduszu</w:t>
      </w:r>
      <w:r w:rsidRPr="001B50FF">
        <w:rPr>
          <w:rFonts w:asciiTheme="minorHAnsi" w:hAnsiTheme="minorHAnsi" w:cstheme="minorHAnsi"/>
          <w:color w:val="010101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Rozwoju</w:t>
      </w:r>
      <w:r w:rsidRPr="001B50FF">
        <w:rPr>
          <w:rFonts w:asciiTheme="minorHAnsi" w:hAnsiTheme="minorHAnsi" w:cstheme="minorHAnsi"/>
          <w:color w:val="010101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Regionalnego</w:t>
      </w:r>
      <w:r w:rsidRPr="001B50FF">
        <w:rPr>
          <w:rFonts w:asciiTheme="minorHAnsi" w:hAnsiTheme="minorHAnsi" w:cstheme="minorHAnsi"/>
          <w:color w:val="010101"/>
          <w:spacing w:val="-23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i</w:t>
      </w:r>
      <w:r w:rsidRPr="001B50FF">
        <w:rPr>
          <w:rFonts w:asciiTheme="minorHAnsi" w:hAnsiTheme="minorHAnsi" w:cstheme="minorHAnsi"/>
          <w:color w:val="010101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przepisów</w:t>
      </w:r>
      <w:r w:rsidRPr="001B50FF">
        <w:rPr>
          <w:rFonts w:asciiTheme="minorHAnsi" w:hAnsiTheme="minorHAnsi" w:cstheme="minorHAnsi"/>
          <w:color w:val="010101"/>
          <w:spacing w:val="-19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szczególnych</w:t>
      </w:r>
      <w:r w:rsidRPr="001B50FF">
        <w:rPr>
          <w:rFonts w:asciiTheme="minorHAnsi" w:hAnsiTheme="minorHAnsi" w:cstheme="minorHAnsi"/>
          <w:color w:val="010101"/>
          <w:spacing w:val="-20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dotyczących</w:t>
      </w:r>
      <w:r w:rsidRPr="001B50FF">
        <w:rPr>
          <w:rFonts w:asciiTheme="minorHAnsi" w:hAnsiTheme="minorHAnsi" w:cstheme="minorHAnsi"/>
          <w:color w:val="010101"/>
          <w:spacing w:val="-1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celu</w:t>
      </w:r>
      <w:r w:rsidRPr="001B50FF">
        <w:rPr>
          <w:rFonts w:asciiTheme="minorHAnsi" w:hAnsiTheme="minorHAnsi" w:cstheme="minorHAnsi"/>
          <w:color w:val="010101"/>
          <w:spacing w:val="-1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„Inwestycje</w:t>
      </w:r>
      <w:r w:rsidRPr="001B50FF">
        <w:rPr>
          <w:rFonts w:asciiTheme="minorHAnsi" w:hAnsiTheme="minorHAnsi" w:cstheme="minorHAnsi"/>
          <w:color w:val="010101"/>
          <w:spacing w:val="-2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na rzecz</w:t>
      </w:r>
      <w:r w:rsidRPr="001B50FF">
        <w:rPr>
          <w:rFonts w:asciiTheme="minorHAnsi" w:hAnsiTheme="minorHAnsi" w:cstheme="minorHAnsi"/>
          <w:color w:val="010101"/>
          <w:spacing w:val="-29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wzrostu</w:t>
      </w:r>
      <w:r w:rsidRPr="001B50FF">
        <w:rPr>
          <w:rFonts w:asciiTheme="minorHAnsi" w:hAnsiTheme="minorHAnsi" w:cstheme="minorHAnsi"/>
          <w:color w:val="010101"/>
          <w:spacing w:val="-29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i</w:t>
      </w:r>
      <w:r w:rsidRPr="001B50FF">
        <w:rPr>
          <w:rFonts w:asciiTheme="minorHAnsi" w:hAnsiTheme="minorHAnsi" w:cstheme="minorHAnsi"/>
          <w:color w:val="010101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zatrudnienia"</w:t>
      </w:r>
      <w:r w:rsidRPr="001B50FF">
        <w:rPr>
          <w:rFonts w:asciiTheme="minorHAnsi" w:hAnsiTheme="minorHAnsi" w:cstheme="minorHAnsi"/>
          <w:color w:val="010101"/>
          <w:spacing w:val="-2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oraz</w:t>
      </w:r>
      <w:r w:rsidRPr="001B50FF">
        <w:rPr>
          <w:rFonts w:asciiTheme="minorHAnsi" w:hAnsiTheme="minorHAnsi" w:cstheme="minorHAnsi"/>
          <w:color w:val="010101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w</w:t>
      </w:r>
      <w:r w:rsidRPr="001B50FF">
        <w:rPr>
          <w:rFonts w:asciiTheme="minorHAnsi" w:hAnsiTheme="minorHAnsi" w:cstheme="minorHAnsi"/>
          <w:color w:val="010101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sprawie</w:t>
      </w:r>
      <w:r w:rsidRPr="001B50FF">
        <w:rPr>
          <w:rFonts w:asciiTheme="minorHAnsi" w:hAnsiTheme="minorHAnsi" w:cstheme="minorHAnsi"/>
          <w:color w:val="010101"/>
          <w:spacing w:val="-27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uchylenia</w:t>
      </w:r>
      <w:r w:rsidRPr="001B50FF">
        <w:rPr>
          <w:rFonts w:asciiTheme="minorHAnsi" w:hAnsiTheme="minorHAnsi" w:cstheme="minorHAnsi"/>
          <w:color w:val="010101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rozporządzenia</w:t>
      </w:r>
      <w:r w:rsidRPr="001B50FF">
        <w:rPr>
          <w:rFonts w:asciiTheme="minorHAnsi" w:hAnsiTheme="minorHAnsi" w:cstheme="minorHAnsi"/>
          <w:color w:val="010101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(WE)</w:t>
      </w:r>
      <w:r w:rsidRPr="001B50FF">
        <w:rPr>
          <w:rFonts w:asciiTheme="minorHAnsi" w:hAnsiTheme="minorHAnsi" w:cstheme="minorHAnsi"/>
          <w:color w:val="010101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spacing w:val="-3"/>
          <w:lang w:val="pl-PL"/>
        </w:rPr>
        <w:t>nr</w:t>
      </w:r>
      <w:r w:rsidRPr="001B50FF">
        <w:rPr>
          <w:rFonts w:asciiTheme="minorHAnsi" w:hAnsiTheme="minorHAnsi" w:cstheme="minorHAnsi"/>
          <w:color w:val="010101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1080/2006</w:t>
      </w:r>
      <w:r w:rsidRPr="001B50FF">
        <w:rPr>
          <w:rFonts w:asciiTheme="minorHAnsi" w:hAnsiTheme="minorHAnsi" w:cstheme="minorHAnsi"/>
          <w:color w:val="010101"/>
          <w:spacing w:val="-23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(Dz.</w:t>
      </w:r>
      <w:r w:rsidRPr="001B50FF">
        <w:rPr>
          <w:rFonts w:asciiTheme="minorHAnsi" w:hAnsiTheme="minorHAnsi" w:cstheme="minorHAnsi"/>
          <w:color w:val="010101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Urz.</w:t>
      </w:r>
      <w:r w:rsidRPr="001B50FF">
        <w:rPr>
          <w:rFonts w:asciiTheme="minorHAnsi" w:hAnsiTheme="minorHAnsi" w:cstheme="minorHAnsi"/>
          <w:color w:val="010101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UE</w:t>
      </w:r>
      <w:r w:rsidRPr="001B50FF">
        <w:rPr>
          <w:rFonts w:asciiTheme="minorHAnsi" w:hAnsiTheme="minorHAnsi" w:cstheme="minorHAnsi"/>
          <w:color w:val="010101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L</w:t>
      </w:r>
      <w:r w:rsidRPr="001B50FF">
        <w:rPr>
          <w:rFonts w:asciiTheme="minorHAnsi" w:hAnsiTheme="minorHAnsi" w:cstheme="minorHAnsi"/>
          <w:color w:val="010101"/>
          <w:spacing w:val="-35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spacing w:val="2"/>
          <w:lang w:val="pl-PL"/>
        </w:rPr>
        <w:t xml:space="preserve">347 </w:t>
      </w:r>
      <w:r w:rsidR="00F34AE7">
        <w:rPr>
          <w:rFonts w:asciiTheme="minorHAnsi" w:hAnsiTheme="minorHAnsi" w:cstheme="minorHAnsi"/>
          <w:color w:val="010101"/>
          <w:spacing w:val="2"/>
          <w:lang w:val="pl-PL"/>
        </w:rPr>
        <w:br/>
      </w:r>
      <w:r w:rsidRPr="001B50FF">
        <w:rPr>
          <w:rFonts w:asciiTheme="minorHAnsi" w:hAnsiTheme="minorHAnsi" w:cstheme="minorHAnsi"/>
          <w:color w:val="010101"/>
          <w:lang w:val="pl-PL"/>
        </w:rPr>
        <w:t>z</w:t>
      </w:r>
      <w:r w:rsidRPr="001B50FF">
        <w:rPr>
          <w:rFonts w:asciiTheme="minorHAnsi" w:hAnsiTheme="minorHAnsi" w:cstheme="minorHAnsi"/>
          <w:color w:val="010101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20.12.2013,</w:t>
      </w:r>
      <w:r w:rsidRPr="001B50FF">
        <w:rPr>
          <w:rFonts w:asciiTheme="minorHAnsi" w:hAnsiTheme="minorHAnsi" w:cstheme="minorHAnsi"/>
          <w:color w:val="010101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s.</w:t>
      </w:r>
      <w:r w:rsidRPr="001B50FF">
        <w:rPr>
          <w:rFonts w:asciiTheme="minorHAnsi" w:hAnsiTheme="minorHAnsi" w:cstheme="minorHAnsi"/>
          <w:color w:val="010101"/>
          <w:spacing w:val="-1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289),</w:t>
      </w:r>
      <w:r w:rsidRPr="001B50FF">
        <w:rPr>
          <w:rFonts w:asciiTheme="minorHAnsi" w:hAnsiTheme="minorHAnsi" w:cstheme="minorHAnsi"/>
          <w:color w:val="010101"/>
          <w:spacing w:val="-12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zwanego</w:t>
      </w:r>
      <w:r w:rsidRPr="001B50FF">
        <w:rPr>
          <w:rFonts w:asciiTheme="minorHAnsi" w:hAnsiTheme="minorHAnsi" w:cstheme="minorHAnsi"/>
          <w:color w:val="010101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b/>
          <w:color w:val="010101"/>
          <w:lang w:val="pl-PL"/>
        </w:rPr>
        <w:t>w</w:t>
      </w:r>
      <w:r w:rsidRPr="001B50FF">
        <w:rPr>
          <w:rFonts w:asciiTheme="minorHAnsi" w:hAnsiTheme="minorHAnsi" w:cstheme="minorHAnsi"/>
          <w:b/>
          <w:color w:val="010101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dalszej</w:t>
      </w:r>
      <w:r w:rsidRPr="001B50FF">
        <w:rPr>
          <w:rFonts w:asciiTheme="minorHAnsi" w:hAnsiTheme="minorHAnsi" w:cstheme="minorHAnsi"/>
          <w:color w:val="010101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części</w:t>
      </w:r>
      <w:r w:rsidRPr="001B50FF">
        <w:rPr>
          <w:rFonts w:asciiTheme="minorHAnsi" w:hAnsiTheme="minorHAnsi" w:cstheme="minorHAnsi"/>
          <w:color w:val="010101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lang w:val="pl-PL"/>
        </w:rPr>
        <w:t>Umowy</w:t>
      </w:r>
      <w:r w:rsidRPr="001B50FF">
        <w:rPr>
          <w:rFonts w:asciiTheme="minorHAnsi" w:hAnsiTheme="minorHAnsi" w:cstheme="minorHAnsi"/>
          <w:color w:val="010101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u w:color="282828"/>
          <w:lang w:val="pl-PL"/>
        </w:rPr>
        <w:t>rozporządzeniem</w:t>
      </w:r>
      <w:r w:rsidRPr="001B50FF">
        <w:rPr>
          <w:rFonts w:asciiTheme="minorHAnsi" w:hAnsiTheme="minorHAnsi" w:cstheme="minorHAnsi"/>
          <w:color w:val="010101"/>
          <w:spacing w:val="-13"/>
          <w:u w:color="282828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spacing w:val="3"/>
          <w:u w:color="282828"/>
          <w:lang w:val="pl-PL"/>
        </w:rPr>
        <w:t>nr</w:t>
      </w:r>
      <w:r w:rsidRPr="001B50FF">
        <w:rPr>
          <w:rFonts w:asciiTheme="minorHAnsi" w:hAnsiTheme="minorHAnsi" w:cstheme="minorHAnsi"/>
          <w:color w:val="010101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color w:val="010101"/>
          <w:u w:color="282828"/>
          <w:lang w:val="pl-PL"/>
        </w:rPr>
        <w:t>1301/2013;</w:t>
      </w:r>
    </w:p>
    <w:p w14:paraId="3324AB41" w14:textId="77777777" w:rsidR="00FE2319" w:rsidRPr="001B50FF" w:rsidRDefault="008B66B7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B66B7">
        <w:rPr>
          <w:rFonts w:asciiTheme="minorHAnsi" w:hAnsiTheme="minorHAnsi" w:cstheme="minorHAnsi"/>
          <w:bCs/>
          <w:lang w:val="pl-PL"/>
        </w:rPr>
        <w:t>rozporządzenia wykonawczego Komisji (UE) nr 215/2014 z dnia 7 marca 2014 r. ustanawiającego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w zakresie metod wsparcia w odniesieniu do zmian klimatu, określenia celów pośrednich i końcowych na potrzeby ram wykonania oraz klasyfikacji kategorii interwencji w odniesieniu do europejskich funduszy strukturalnych i inwestycyjnych</w:t>
      </w:r>
      <w:r w:rsidR="003D3668" w:rsidRPr="001B50FF">
        <w:rPr>
          <w:rFonts w:asciiTheme="minorHAnsi" w:hAnsiTheme="minorHAnsi" w:cstheme="minorHAnsi"/>
          <w:lang w:val="pl-PL"/>
        </w:rPr>
        <w:t>;</w:t>
      </w:r>
    </w:p>
    <w:p w14:paraId="20CAAB97" w14:textId="5CF7E72D" w:rsidR="008B66B7" w:rsidRPr="008B66B7" w:rsidRDefault="008B66B7" w:rsidP="00BC2FCA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pl-PL"/>
        </w:rPr>
      </w:pPr>
      <w:r w:rsidRPr="008B66B7">
        <w:rPr>
          <w:rFonts w:asciiTheme="minorHAnsi" w:hAnsiTheme="minorHAnsi" w:cstheme="minorHAnsi"/>
          <w:lang w:val="pl-PL"/>
        </w:rPr>
        <w:t xml:space="preserve">rozporządzenia wykonawczego Komisji (UE) nr 821/2014 z dnia 28 lipca 2014 r. ustanawiającego zasady stosowania rozporządzenia Parlamentu Europejskiego i Rady (UE) nr 1303/2013 w zakresie szczegółowych uregulowań dotyczących transferu wkładów z programów i zarządzania nimi, przekazywania sprawozdań </w:t>
      </w:r>
      <w:r w:rsidR="00F34AE7">
        <w:rPr>
          <w:rFonts w:asciiTheme="minorHAnsi" w:hAnsiTheme="minorHAnsi" w:cstheme="minorHAnsi"/>
          <w:lang w:val="pl-PL"/>
        </w:rPr>
        <w:br/>
      </w:r>
      <w:r w:rsidRPr="008B66B7">
        <w:rPr>
          <w:rFonts w:asciiTheme="minorHAnsi" w:hAnsiTheme="minorHAnsi" w:cstheme="minorHAnsi"/>
          <w:lang w:val="pl-PL"/>
        </w:rPr>
        <w:t>z wdrażania instrumentów finansowych, charakterystyki technicznej działań informacyjnych i komunikacyjnych w odniesieniu do operacji oraz systemu rejestracji i przechowywania danych, zwanego w dalszej części Umowy rozporządzeniem Komisji nr 821/2014;</w:t>
      </w:r>
    </w:p>
    <w:p w14:paraId="1A258491" w14:textId="2D6C9818" w:rsidR="008B66B7" w:rsidRPr="008B66B7" w:rsidRDefault="008B66B7" w:rsidP="00BC2FCA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lang w:val="pl-PL"/>
        </w:rPr>
      </w:pPr>
      <w:r w:rsidRPr="008B66B7">
        <w:rPr>
          <w:rFonts w:asciiTheme="minorHAnsi" w:hAnsiTheme="minorHAnsi" w:cstheme="minorHAnsi"/>
          <w:lang w:val="pl-PL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="00F34AE7">
        <w:rPr>
          <w:rFonts w:asciiTheme="minorHAnsi" w:hAnsiTheme="minorHAnsi" w:cstheme="minorHAnsi"/>
          <w:lang w:val="pl-PL"/>
        </w:rPr>
        <w:br/>
      </w:r>
      <w:r w:rsidRPr="008B66B7">
        <w:rPr>
          <w:rFonts w:asciiTheme="minorHAnsi" w:hAnsiTheme="minorHAnsi" w:cstheme="minorHAnsi"/>
          <w:lang w:val="pl-PL"/>
        </w:rPr>
        <w:t>w odniesieniu do wzorów służących do przekazywania Komisji określonych informacji</w:t>
      </w:r>
      <w:r w:rsidRPr="008B66B7">
        <w:rPr>
          <w:rFonts w:cstheme="minorHAnsi"/>
          <w:lang w:val="pl-PL"/>
        </w:rPr>
        <w:t> </w:t>
      </w:r>
      <w:r w:rsidRPr="008B66B7">
        <w:rPr>
          <w:rFonts w:asciiTheme="minorHAnsi" w:hAnsiTheme="minorHAnsi" w:cstheme="minorHAnsi"/>
          <w:lang w:val="pl-PL"/>
        </w:rPr>
        <w:t>oraz szczegółowe przepisy dotyczące wymiany informacji</w:t>
      </w:r>
      <w:r w:rsidRPr="008B66B7">
        <w:rPr>
          <w:rFonts w:cstheme="minorHAnsi"/>
          <w:lang w:val="pl-PL"/>
        </w:rPr>
        <w:t> </w:t>
      </w:r>
      <w:r w:rsidRPr="008B66B7">
        <w:rPr>
          <w:rFonts w:asciiTheme="minorHAnsi" w:hAnsiTheme="minorHAnsi" w:cstheme="minorHAnsi"/>
          <w:lang w:val="pl-PL"/>
        </w:rPr>
        <w:t>między beneficjentami a instytucjami zarządzającymi, certyfikującymi, audytowymi i pośredniczącymi;</w:t>
      </w:r>
    </w:p>
    <w:p w14:paraId="2C5B77CF" w14:textId="77777777" w:rsidR="008B66B7" w:rsidRPr="008B66B7" w:rsidRDefault="008B66B7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B66B7">
        <w:rPr>
          <w:rFonts w:asciiTheme="minorHAnsi" w:hAnsiTheme="minorHAnsi" w:cstheme="minorHAnsi"/>
          <w:lang w:val="pl-PL"/>
        </w:rPr>
        <w:t>rozporządzenia delegowanego Komisji (UE) nr 480/2014 z dnia 3 marca 2014 r. uzupełniającego rozporządzenie Parlamentu Europejskiego i Rady (UE) nr 1303/2013 ustanawiającego</w:t>
      </w:r>
      <w:r w:rsidRPr="008B66B7">
        <w:rPr>
          <w:rFonts w:cstheme="minorHAnsi"/>
          <w:lang w:val="pl-PL"/>
        </w:rPr>
        <w:t> </w:t>
      </w:r>
      <w:r w:rsidRPr="008B66B7">
        <w:rPr>
          <w:rFonts w:asciiTheme="minorHAnsi" w:hAnsiTheme="minorHAnsi" w:cstheme="minorHAnsi"/>
          <w:lang w:val="pl-PL"/>
        </w:rPr>
        <w:t>wspólne przepisy dotyczące Europejskiego Funduszu Rozwoju Regionalnego, Europejskiego Funduszu Społecznego, Funduszu Spójności, Europejskiego Funduszu Rolnego na rzecz Rozwoju Obszarów Wiejskich oraz Europejskiego Funduszu Morskiego i Rybackiego oraz ustanawiającego</w:t>
      </w:r>
      <w:r w:rsidRPr="008B66B7">
        <w:rPr>
          <w:rFonts w:cstheme="minorHAnsi"/>
          <w:lang w:val="pl-PL"/>
        </w:rPr>
        <w:t> </w:t>
      </w:r>
      <w:r w:rsidRPr="008B66B7">
        <w:rPr>
          <w:rFonts w:asciiTheme="minorHAnsi" w:hAnsiTheme="minorHAnsi" w:cstheme="minorHAnsi"/>
          <w:lang w:val="pl-PL"/>
        </w:rPr>
        <w:t>przepisy ogólne dotyczące Europejskiego Funduszu Rozwoju Regionalnego, Europejskiego Funduszu Społecznego, Funduszu Spójności i Europejskiego Funduszu Morskiego i Rybackiego;</w:t>
      </w:r>
    </w:p>
    <w:p w14:paraId="4C0FFE77" w14:textId="77777777" w:rsidR="008B66B7" w:rsidRPr="008F4C21" w:rsidRDefault="008B66B7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>rozporządzenia Komisji UE (UE) NR 651/2014 z dnia 17 czerwca 2014 r. uznające niektóre rodzaje pomocy za zgodne z rynkiem wewnętrznym w zastosowaniu art. 107 i 108 Traktatu;</w:t>
      </w:r>
    </w:p>
    <w:p w14:paraId="1CA1F2E6" w14:textId="77777777" w:rsidR="00FE2319" w:rsidRPr="008F4C21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 xml:space="preserve">rozporządzenie Komisji (UE) nr 1407/2013 z dnia 18 grudnia 2013 r. w sprawie stosowania art. 107 </w:t>
      </w:r>
      <w:r w:rsidR="00573C44" w:rsidRPr="008F4C21">
        <w:rPr>
          <w:rFonts w:asciiTheme="minorHAnsi" w:hAnsiTheme="minorHAnsi" w:cstheme="minorHAnsi"/>
          <w:lang w:val="pl-PL"/>
        </w:rPr>
        <w:br/>
      </w:r>
      <w:r w:rsidRPr="008F4C21">
        <w:rPr>
          <w:rFonts w:asciiTheme="minorHAnsi" w:hAnsiTheme="minorHAnsi" w:cstheme="minorHAnsi"/>
          <w:lang w:val="pl-PL"/>
        </w:rPr>
        <w:t>i 108 Traktatu o funkcjonowaniu Unii Europejskiej do pomocy de minimis);</w:t>
      </w:r>
    </w:p>
    <w:p w14:paraId="0BF028F7" w14:textId="77777777" w:rsidR="008B66B7" w:rsidRPr="008F4C21" w:rsidRDefault="008B66B7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 xml:space="preserve">rozporządzenie Ministra Infrastruktury i Rozwoju z dnia 19 marca 2015 r. w sprawie udzielenia pomocy de minimis w ramach regionalnych programów operacyjnych na lata 2014-2020. </w:t>
      </w:r>
    </w:p>
    <w:p w14:paraId="1760432E" w14:textId="77777777" w:rsidR="008F4C21" w:rsidRPr="008F4C21" w:rsidRDefault="008F4C21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>ustawy z dnia 27 sierpnia 2009 r. o finansach publicznych</w:t>
      </w:r>
      <w:r w:rsidRPr="008F4C21">
        <w:rPr>
          <w:rFonts w:cstheme="minorHAnsi"/>
          <w:lang w:val="pl-PL"/>
        </w:rPr>
        <w:t> </w:t>
      </w:r>
      <w:r w:rsidRPr="008F4C21">
        <w:rPr>
          <w:rFonts w:asciiTheme="minorHAnsi" w:hAnsiTheme="minorHAnsi" w:cstheme="minorHAnsi"/>
          <w:lang w:val="pl-PL"/>
        </w:rPr>
        <w:t>zwanej w dalszej części Umowy</w:t>
      </w:r>
      <w:r w:rsidRPr="008F4C21">
        <w:rPr>
          <w:rFonts w:cstheme="minorHAnsi"/>
          <w:lang w:val="pl-PL"/>
        </w:rPr>
        <w:t> </w:t>
      </w:r>
      <w:r w:rsidRPr="008F4C21">
        <w:rPr>
          <w:rFonts w:asciiTheme="minorHAnsi" w:hAnsiTheme="minorHAnsi" w:cstheme="minorHAnsi"/>
          <w:lang w:val="pl-PL"/>
        </w:rPr>
        <w:t>ustawą o finansach publicznych;</w:t>
      </w:r>
    </w:p>
    <w:p w14:paraId="62FDFF12" w14:textId="77777777" w:rsidR="008F4C21" w:rsidRPr="008F4C21" w:rsidRDefault="008F4C21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8F4C21">
        <w:rPr>
          <w:rFonts w:asciiTheme="minorHAnsi" w:hAnsiTheme="minorHAnsi" w:cstheme="minorHAnsi"/>
          <w:lang w:val="pl-PL"/>
        </w:rPr>
        <w:t>ustawy z dnia 11 lipca 2014 r. o zasadach realizacji programów w zakresie polityki spójności finansowanych w perspektywie finansowej 2014-2020  zwaną w dalszej części Umowy</w:t>
      </w:r>
      <w:r w:rsidRPr="008F4C21">
        <w:rPr>
          <w:rFonts w:cstheme="minorHAnsi"/>
          <w:lang w:val="pl-PL"/>
        </w:rPr>
        <w:t> </w:t>
      </w:r>
      <w:r w:rsidRPr="008F4C21">
        <w:rPr>
          <w:rFonts w:asciiTheme="minorHAnsi" w:hAnsiTheme="minorHAnsi" w:cstheme="minorHAnsi"/>
          <w:lang w:val="pl-PL"/>
        </w:rPr>
        <w:t>Ustawą wdrożeniową;</w:t>
      </w:r>
    </w:p>
    <w:p w14:paraId="452F3AB1" w14:textId="77777777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Porozumienia nr DEF-Z/891/15 w sprawie powierzenia zadań w ramach Regionalnego Programu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Operacyjnego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dla</w:t>
      </w:r>
      <w:r w:rsidR="00573C4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Województwa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Dolnośląskiego na lata 2014-2020 przez Zarząd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Województwa Dolnośląskiego - Dolnośląskiej Instytucji Pośredniczącej;</w:t>
      </w:r>
    </w:p>
    <w:p w14:paraId="3FEB7A62" w14:textId="45FD24B6" w:rsidR="00FE2319" w:rsidRPr="006D128B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rPr>
          <w:rFonts w:asciiTheme="minorHAnsi" w:hAnsiTheme="minorHAnsi" w:cstheme="minorHAnsi"/>
          <w:lang w:val="pl-PL"/>
        </w:rPr>
      </w:pPr>
      <w:r w:rsidRPr="006D128B">
        <w:rPr>
          <w:rFonts w:asciiTheme="minorHAnsi" w:hAnsiTheme="minorHAnsi" w:cstheme="minorHAnsi"/>
          <w:lang w:val="pl-PL"/>
        </w:rPr>
        <w:t xml:space="preserve">ustawy z dnia 23 kwietnia 1964 r. Kodeks cywilny (Dz. U. </w:t>
      </w:r>
      <w:r w:rsidR="006D128B" w:rsidRPr="006D128B">
        <w:rPr>
          <w:rFonts w:asciiTheme="minorHAnsi" w:hAnsiTheme="minorHAnsi" w:cstheme="minorHAnsi"/>
          <w:lang w:val="pl-PL"/>
        </w:rPr>
        <w:t xml:space="preserve">z 2018 r., poz. 1025 z </w:t>
      </w:r>
      <w:proofErr w:type="spellStart"/>
      <w:r w:rsidR="006D128B" w:rsidRPr="006D128B">
        <w:rPr>
          <w:rFonts w:asciiTheme="minorHAnsi" w:hAnsiTheme="minorHAnsi" w:cstheme="minorHAnsi"/>
          <w:lang w:val="pl-PL"/>
        </w:rPr>
        <w:t>późn</w:t>
      </w:r>
      <w:proofErr w:type="spellEnd"/>
      <w:r w:rsidR="006D128B" w:rsidRPr="006D128B">
        <w:rPr>
          <w:rFonts w:asciiTheme="minorHAnsi" w:hAnsiTheme="minorHAnsi" w:cstheme="minorHAnsi"/>
          <w:lang w:val="pl-PL"/>
        </w:rPr>
        <w:t>. zm.</w:t>
      </w:r>
      <w:r w:rsidRPr="006D128B">
        <w:rPr>
          <w:rFonts w:asciiTheme="minorHAnsi" w:hAnsiTheme="minorHAnsi" w:cstheme="minorHAnsi"/>
          <w:lang w:val="pl-PL"/>
        </w:rPr>
        <w:t>);</w:t>
      </w:r>
    </w:p>
    <w:p w14:paraId="47C2D286" w14:textId="1C6F650F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Kontraktu Terytorialnego dla </w:t>
      </w:r>
      <w:r w:rsidR="00A22F3A" w:rsidRPr="001B50FF">
        <w:rPr>
          <w:rFonts w:asciiTheme="minorHAnsi" w:hAnsiTheme="minorHAnsi" w:cstheme="minorHAnsi"/>
          <w:lang w:val="pl-PL"/>
        </w:rPr>
        <w:t>Województwa Dolnośląskiego</w:t>
      </w:r>
      <w:r w:rsidRPr="001B50FF">
        <w:rPr>
          <w:rFonts w:asciiTheme="minorHAnsi" w:hAnsiTheme="minorHAnsi" w:cstheme="minorHAnsi"/>
          <w:lang w:val="pl-PL"/>
        </w:rPr>
        <w:t xml:space="preserve">, </w:t>
      </w:r>
      <w:r w:rsidR="00A22F3A" w:rsidRPr="001B50FF">
        <w:rPr>
          <w:rFonts w:asciiTheme="minorHAnsi" w:hAnsiTheme="minorHAnsi" w:cstheme="minorHAnsi"/>
          <w:lang w:val="pl-PL"/>
        </w:rPr>
        <w:t>zawartego na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podstawie art.</w:t>
      </w:r>
      <w:r w:rsidRPr="001B50FF">
        <w:rPr>
          <w:rFonts w:asciiTheme="minorHAnsi" w:hAnsiTheme="minorHAnsi" w:cstheme="minorHAnsi"/>
          <w:lang w:val="pl-PL"/>
        </w:rPr>
        <w:t xml:space="preserve"> 140 ust. 4 ustawy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 xml:space="preserve">z dnia 6 grudnia 2006 r. o zasadach </w:t>
      </w:r>
      <w:r w:rsidR="00A22F3A" w:rsidRPr="001B50FF">
        <w:rPr>
          <w:rFonts w:asciiTheme="minorHAnsi" w:hAnsiTheme="minorHAnsi" w:cstheme="minorHAnsi"/>
          <w:lang w:val="pl-PL"/>
        </w:rPr>
        <w:t>prowadzenia polityki</w:t>
      </w:r>
      <w:r w:rsidRPr="001B50FF">
        <w:rPr>
          <w:rFonts w:asciiTheme="minorHAnsi" w:hAnsiTheme="minorHAnsi" w:cstheme="minorHAnsi"/>
          <w:lang w:val="pl-PL"/>
        </w:rPr>
        <w:t xml:space="preserve"> rozwoju (tekst jednolity: Dz. U.</w:t>
      </w:r>
      <w:r w:rsidR="006D128B" w:rsidRPr="0093709D">
        <w:rPr>
          <w:lang w:val="pl-PL"/>
        </w:rPr>
        <w:t xml:space="preserve"> </w:t>
      </w:r>
      <w:r w:rsidR="006D128B" w:rsidRPr="006D128B">
        <w:rPr>
          <w:rFonts w:asciiTheme="minorHAnsi" w:hAnsiTheme="minorHAnsi" w:cstheme="minorHAnsi"/>
          <w:lang w:val="pl-PL"/>
        </w:rPr>
        <w:t xml:space="preserve">z 2018, poz. 1307 </w:t>
      </w:r>
      <w:r w:rsidR="00F34AE7">
        <w:rPr>
          <w:rFonts w:asciiTheme="minorHAnsi" w:hAnsiTheme="minorHAnsi" w:cstheme="minorHAnsi"/>
          <w:lang w:val="pl-PL"/>
        </w:rPr>
        <w:br/>
      </w:r>
      <w:r w:rsidR="006D128B" w:rsidRPr="006D128B">
        <w:rPr>
          <w:rFonts w:asciiTheme="minorHAnsi" w:hAnsiTheme="minorHAnsi" w:cstheme="minorHAnsi"/>
          <w:lang w:val="pl-PL"/>
        </w:rPr>
        <w:lastRenderedPageBreak/>
        <w:t xml:space="preserve">z </w:t>
      </w:r>
      <w:proofErr w:type="spellStart"/>
      <w:r w:rsidR="006D128B" w:rsidRPr="006D128B">
        <w:rPr>
          <w:rFonts w:asciiTheme="minorHAnsi" w:hAnsiTheme="minorHAnsi" w:cstheme="minorHAnsi"/>
          <w:lang w:val="pl-PL"/>
        </w:rPr>
        <w:t>późn</w:t>
      </w:r>
      <w:proofErr w:type="spellEnd"/>
      <w:r w:rsidR="006D128B" w:rsidRPr="006D128B">
        <w:rPr>
          <w:rFonts w:asciiTheme="minorHAnsi" w:hAnsiTheme="minorHAnsi" w:cstheme="minorHAnsi"/>
          <w:lang w:val="pl-PL"/>
        </w:rPr>
        <w:t>. zm.</w:t>
      </w:r>
      <w:r w:rsidRPr="001B50FF">
        <w:rPr>
          <w:rFonts w:asciiTheme="minorHAnsi" w:hAnsiTheme="minorHAnsi" w:cstheme="minorHAnsi"/>
          <w:lang w:val="pl-PL"/>
        </w:rPr>
        <w:t>), pomiędzy Ministrem Infrastruktury i Rozwoju oraz Zarządem Województwa Dolnośląskiego, zatwierdzonego uchwalą Rady Ministrów Nr 221 z dnia 4 listopada 2014 r. (M.P. z 2014 r., poz. 1060) oraz uchwałą Zarządu Województwa Dolnośląskiego z dnia 14 listopada 2014 r. Nr 6465/IV/14 w sprawie zatwierdzenia Kontraktu Terytorialnego dla Województwa Dolnośląskiego;</w:t>
      </w:r>
    </w:p>
    <w:p w14:paraId="18133F1D" w14:textId="7884B41B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Umowy o dofinansowanie Projektu </w:t>
      </w:r>
      <w:r w:rsidR="00AE1D9C" w:rsidRPr="001B50FF">
        <w:rPr>
          <w:rFonts w:asciiTheme="minorHAnsi" w:hAnsiTheme="minorHAnsi" w:cstheme="minorHAnsi"/>
          <w:lang w:val="pl-PL"/>
        </w:rPr>
        <w:t xml:space="preserve">„Program grantowy na wymianę źródeł ciepła w budynkach mieszkalnych </w:t>
      </w:r>
      <w:r w:rsidR="00F34AE7">
        <w:rPr>
          <w:rFonts w:asciiTheme="minorHAnsi" w:hAnsiTheme="minorHAnsi" w:cstheme="minorHAnsi"/>
          <w:lang w:val="pl-PL"/>
        </w:rPr>
        <w:br/>
      </w:r>
      <w:r w:rsidR="00AE1D9C" w:rsidRPr="001B50FF">
        <w:rPr>
          <w:rFonts w:asciiTheme="minorHAnsi" w:hAnsiTheme="minorHAnsi" w:cstheme="minorHAnsi"/>
          <w:lang w:val="pl-PL"/>
        </w:rPr>
        <w:t>z terenów wybranych gmin Legnicko – Głogowskiego Obszaru Interwencji</w:t>
      </w:r>
      <w:r w:rsidRPr="001B50FF">
        <w:rPr>
          <w:rFonts w:asciiTheme="minorHAnsi" w:hAnsiTheme="minorHAnsi" w:cstheme="minorHAnsi"/>
          <w:lang w:val="pl-PL"/>
        </w:rPr>
        <w:t>"; o nr</w:t>
      </w:r>
      <w:r w:rsidR="000B7C36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...........................,</w:t>
      </w:r>
    </w:p>
    <w:p w14:paraId="35690C9C" w14:textId="15FE70D7" w:rsidR="00FE2319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Wytycznych Instytucji Zarządzającej Regionalnym Programem Operacyjnym Województwa Dolnośląskiego 2014 - 2020 do realizacji projektów grantowych w ramach działania </w:t>
      </w:r>
      <w:r w:rsidR="00573C44" w:rsidRPr="00573C44">
        <w:rPr>
          <w:rFonts w:asciiTheme="minorHAnsi" w:hAnsiTheme="minorHAnsi" w:cstheme="minorHAnsi"/>
          <w:lang w:val="pl-PL"/>
        </w:rPr>
        <w:t xml:space="preserve">3.3 „Efektywność energetyczna </w:t>
      </w:r>
      <w:r w:rsidR="00F34AE7">
        <w:rPr>
          <w:rFonts w:asciiTheme="minorHAnsi" w:hAnsiTheme="minorHAnsi" w:cstheme="minorHAnsi"/>
          <w:lang w:val="pl-PL"/>
        </w:rPr>
        <w:br/>
      </w:r>
      <w:r w:rsidR="00573C44" w:rsidRPr="00573C44">
        <w:rPr>
          <w:rFonts w:asciiTheme="minorHAnsi" w:hAnsiTheme="minorHAnsi" w:cstheme="minorHAnsi"/>
          <w:lang w:val="pl-PL"/>
        </w:rPr>
        <w:t>w budynkach użyteczności publicznej i sektorze mieszkaniowym”</w:t>
      </w:r>
      <w:r w:rsidRPr="001B50FF">
        <w:rPr>
          <w:rFonts w:asciiTheme="minorHAnsi" w:hAnsiTheme="minorHAnsi" w:cstheme="minorHAnsi"/>
          <w:lang w:val="pl-PL"/>
        </w:rPr>
        <w:t xml:space="preserve"> Regionalnego Programu Operacyjnego Województwa Dolnośląskiego 2014 - 2020;</w:t>
      </w:r>
    </w:p>
    <w:p w14:paraId="1A1584AE" w14:textId="77777777" w:rsidR="00AE1D9C" w:rsidRPr="001B50FF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Procedury realizacji projektu grantowego opracowanej przez Grantodawcę z dnia</w:t>
      </w:r>
      <w:r w:rsidR="00573C44">
        <w:rPr>
          <w:rFonts w:asciiTheme="minorHAnsi" w:hAnsiTheme="minorHAnsi" w:cstheme="minorHAnsi"/>
          <w:lang w:val="pl-PL"/>
        </w:rPr>
        <w:t xml:space="preserve"> …….</w:t>
      </w:r>
      <w:r w:rsidRPr="001B50FF">
        <w:rPr>
          <w:rFonts w:asciiTheme="minorHAnsi" w:hAnsiTheme="minorHAnsi" w:cstheme="minorHAnsi"/>
          <w:lang w:val="pl-PL"/>
        </w:rPr>
        <w:t>...</w:t>
      </w:r>
    </w:p>
    <w:p w14:paraId="423CADBB" w14:textId="5D3B937D" w:rsidR="0014349D" w:rsidRPr="0014349D" w:rsidRDefault="003D3668" w:rsidP="00BC2FCA">
      <w:pPr>
        <w:pStyle w:val="Akapitzlist"/>
        <w:numPr>
          <w:ilvl w:val="0"/>
          <w:numId w:val="12"/>
        </w:numPr>
        <w:tabs>
          <w:tab w:val="left" w:pos="717"/>
        </w:tabs>
        <w:spacing w:line="276" w:lineRule="auto"/>
        <w:ind w:left="634" w:hanging="353"/>
        <w:rPr>
          <w:rFonts w:asciiTheme="minorHAnsi" w:hAnsiTheme="minorHAnsi" w:cstheme="minorHAnsi"/>
          <w:lang w:val="pl-PL"/>
        </w:rPr>
      </w:pPr>
      <w:r w:rsidRPr="0014349D">
        <w:rPr>
          <w:rFonts w:asciiTheme="minorHAnsi" w:hAnsiTheme="minorHAnsi" w:cstheme="minorHAnsi"/>
          <w:lang w:val="pl-PL"/>
        </w:rPr>
        <w:t>Regulaminu Konkursu</w:t>
      </w:r>
      <w:r w:rsidR="0014349D" w:rsidRPr="0014349D">
        <w:rPr>
          <w:rFonts w:asciiTheme="minorHAnsi" w:hAnsiTheme="minorHAnsi" w:cstheme="minorHAnsi"/>
          <w:lang w:val="pl-PL"/>
        </w:rPr>
        <w:t xml:space="preserve"> </w:t>
      </w:r>
      <w:r w:rsidR="0014349D">
        <w:rPr>
          <w:rFonts w:asciiTheme="minorHAnsi" w:hAnsiTheme="minorHAnsi" w:cstheme="minorHAnsi"/>
          <w:lang w:val="pl-PL"/>
        </w:rPr>
        <w:t>dla</w:t>
      </w:r>
      <w:r w:rsidR="0014349D" w:rsidRPr="0014349D">
        <w:rPr>
          <w:rFonts w:asciiTheme="minorHAnsi" w:hAnsiTheme="minorHAnsi" w:cstheme="minorHAnsi"/>
          <w:lang w:val="pl-PL"/>
        </w:rPr>
        <w:t xml:space="preserve"> Działania 3.3</w:t>
      </w:r>
      <w:r w:rsidR="0014349D" w:rsidRPr="0014349D">
        <w:rPr>
          <w:rFonts w:asciiTheme="minorHAnsi" w:hAnsiTheme="minorHAnsi" w:cstheme="minorHAnsi"/>
          <w:bCs/>
          <w:lang w:val="pl-PL"/>
        </w:rPr>
        <w:t xml:space="preserve"> Efektywność energetyczna w budynkach użyteczności publicznej </w:t>
      </w:r>
      <w:r w:rsidR="00F34AE7">
        <w:rPr>
          <w:rFonts w:asciiTheme="minorHAnsi" w:hAnsiTheme="minorHAnsi" w:cstheme="minorHAnsi"/>
          <w:bCs/>
          <w:lang w:val="pl-PL"/>
        </w:rPr>
        <w:br/>
      </w:r>
      <w:r w:rsidR="0014349D" w:rsidRPr="0014349D">
        <w:rPr>
          <w:rFonts w:asciiTheme="minorHAnsi" w:hAnsiTheme="minorHAnsi" w:cstheme="minorHAnsi"/>
          <w:bCs/>
          <w:lang w:val="pl-PL"/>
        </w:rPr>
        <w:t xml:space="preserve">i sektorze mieszkaniowym </w:t>
      </w:r>
      <w:r w:rsidR="0014349D" w:rsidRPr="0014349D">
        <w:rPr>
          <w:rFonts w:asciiTheme="minorHAnsi" w:hAnsiTheme="minorHAnsi" w:cstheme="minorHAnsi"/>
          <w:lang w:val="pl-PL"/>
        </w:rPr>
        <w:t>Typ 3.3 e Modernizacja systemów grzewczych i odnawialne źródła energii - projekty dotyczące zwalczania emisji kominowej – projekt grantowy</w:t>
      </w:r>
      <w:r w:rsidR="0014349D">
        <w:rPr>
          <w:rFonts w:asciiTheme="minorHAnsi" w:hAnsiTheme="minorHAnsi" w:cstheme="minorHAnsi"/>
          <w:lang w:val="pl-PL"/>
        </w:rPr>
        <w:t>.</w:t>
      </w:r>
      <w:r w:rsidR="0014349D" w:rsidRPr="0014349D">
        <w:rPr>
          <w:rFonts w:asciiTheme="minorHAnsi" w:hAnsiTheme="minorHAnsi" w:cstheme="minorHAnsi"/>
          <w:lang w:val="pl-PL"/>
        </w:rPr>
        <w:t xml:space="preserve"> </w:t>
      </w:r>
    </w:p>
    <w:p w14:paraId="162CFEC1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735F3E6" w14:textId="77777777" w:rsidR="00FE2319" w:rsidRPr="001B50FF" w:rsidRDefault="003D3668" w:rsidP="001A096D">
      <w:pPr>
        <w:tabs>
          <w:tab w:val="left" w:pos="717"/>
        </w:tabs>
        <w:spacing w:line="276" w:lineRule="auto"/>
        <w:ind w:left="281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Strony Umowy zgodnie postanawiają, co następuje:</w:t>
      </w:r>
    </w:p>
    <w:p w14:paraId="4BDAAAD3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ED84C8D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1. Definicje</w:t>
      </w:r>
    </w:p>
    <w:p w14:paraId="6AFD8647" w14:textId="77777777" w:rsidR="00FE2319" w:rsidRPr="001B50FF" w:rsidRDefault="003D3668" w:rsidP="001A096D">
      <w:pPr>
        <w:pStyle w:val="Tekstpodstawowy"/>
        <w:spacing w:line="276" w:lineRule="auto"/>
        <w:ind w:left="17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Ilekroć w Umowie jest mowa o:</w:t>
      </w:r>
    </w:p>
    <w:p w14:paraId="1B152F75" w14:textId="77777777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hanging="35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DIP </w:t>
      </w:r>
      <w:r w:rsidRPr="001B50FF">
        <w:rPr>
          <w:rFonts w:asciiTheme="minorHAnsi" w:hAnsiTheme="minorHAnsi" w:cstheme="minorHAnsi"/>
          <w:lang w:val="pl-PL"/>
        </w:rPr>
        <w:t xml:space="preserve">- należy przez to </w:t>
      </w:r>
      <w:r w:rsidR="00A22F3A" w:rsidRPr="001B50FF">
        <w:rPr>
          <w:rFonts w:asciiTheme="minorHAnsi" w:hAnsiTheme="minorHAnsi" w:cstheme="minorHAnsi"/>
          <w:lang w:val="pl-PL"/>
        </w:rPr>
        <w:t>rozumieć</w:t>
      </w:r>
      <w:r w:rsidRPr="001B50FF">
        <w:rPr>
          <w:rFonts w:asciiTheme="minorHAnsi" w:hAnsiTheme="minorHAnsi" w:cstheme="minorHAnsi"/>
          <w:lang w:val="pl-PL"/>
        </w:rPr>
        <w:t xml:space="preserve"> Dolnośląską Instytucję Pośredniczącą, powołaną Uchwalą Sejmiku Województwa Dolnośląskiego Nr XVl/196/07 z dnia 31 listopada 2007 roku (z późn. zm.), działającą na podstawie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Porozumienia,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którym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mowa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lit.</w:t>
      </w:r>
      <w:r w:rsidRPr="001B50FF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wstępu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Umowy;</w:t>
      </w:r>
    </w:p>
    <w:p w14:paraId="16CA5115" w14:textId="77777777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599"/>
        </w:tabs>
        <w:spacing w:line="276" w:lineRule="auto"/>
        <w:ind w:left="598" w:hanging="349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D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niach </w:t>
      </w:r>
      <w:r w:rsidR="003D3668" w:rsidRPr="001B50FF">
        <w:rPr>
          <w:rFonts w:asciiTheme="minorHAnsi" w:hAnsiTheme="minorHAnsi" w:cstheme="minorHAnsi"/>
          <w:lang w:val="pl-PL"/>
        </w:rPr>
        <w:t>- należy przez to rozumieć dni</w:t>
      </w:r>
      <w:r w:rsidR="003D3668" w:rsidRPr="001B50FF">
        <w:rPr>
          <w:rFonts w:asciiTheme="minorHAnsi" w:hAnsiTheme="minorHAnsi" w:cstheme="minorHAnsi"/>
          <w:spacing w:val="1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kalendarzowe;</w:t>
      </w:r>
    </w:p>
    <w:p w14:paraId="6A95413B" w14:textId="77777777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left="597" w:hanging="351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Funduszu </w:t>
      </w:r>
      <w:r w:rsidRPr="001B50FF">
        <w:rPr>
          <w:rFonts w:asciiTheme="minorHAnsi" w:hAnsiTheme="minorHAnsi" w:cstheme="minorHAnsi"/>
          <w:lang w:val="pl-PL"/>
        </w:rPr>
        <w:t>- należy przez to rozumieć Europejski Fundusz Rozwoju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Regionalnego;</w:t>
      </w:r>
    </w:p>
    <w:p w14:paraId="7AF473E2" w14:textId="63920633" w:rsidR="00FE2319" w:rsidRPr="00127417" w:rsidRDefault="003D3668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left="608" w:hanging="35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Grantobiorcy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osoba/y fizyczne, które wystąpiły z Wnioskiem o Grant realizująca/e inwestycję </w:t>
      </w:r>
      <w:r w:rsidR="00130B53" w:rsidRPr="00130B53">
        <w:rPr>
          <w:rFonts w:asciiTheme="minorHAnsi" w:hAnsiTheme="minorHAnsi" w:cstheme="minorHAnsi"/>
          <w:w w:val="105"/>
          <w:lang w:val="pl-PL"/>
        </w:rPr>
        <w:t>dotycząc</w:t>
      </w:r>
      <w:r w:rsidR="00130B53">
        <w:rPr>
          <w:rFonts w:asciiTheme="minorHAnsi" w:hAnsiTheme="minorHAnsi" w:cstheme="minorHAnsi"/>
          <w:w w:val="105"/>
          <w:lang w:val="pl-PL"/>
        </w:rPr>
        <w:t>ą</w:t>
      </w:r>
      <w:r w:rsidR="00130B53" w:rsidRPr="00130B53">
        <w:rPr>
          <w:rFonts w:asciiTheme="minorHAnsi" w:hAnsiTheme="minorHAnsi" w:cstheme="minorHAnsi"/>
          <w:w w:val="105"/>
          <w:lang w:val="pl-PL"/>
        </w:rPr>
        <w:t xml:space="preserve"> wymiany dotychczasowych wysokoemisyjnych źródeł ciepła na podłączenie do sieci ciepłowniczej, instalacje wykorzystujące odnawialne źródła ciepła oraz kotły spalające biomasę lub ewentualnie paliwa gazowe, bez konieczności przeprowadzenia kompleksowej termomodernizacji w sytuacji, kiedy zostaną spełnione minimalne progi wskaźnika energii pierwotnej</w:t>
      </w:r>
      <w:r w:rsidRPr="001B50FF">
        <w:rPr>
          <w:rFonts w:asciiTheme="minorHAnsi" w:hAnsiTheme="minorHAnsi" w:cstheme="minorHAnsi"/>
          <w:w w:val="105"/>
          <w:lang w:val="pl-PL"/>
        </w:rPr>
        <w:t>;</w:t>
      </w:r>
    </w:p>
    <w:p w14:paraId="178C90C1" w14:textId="20084C0E" w:rsidR="00890F5F" w:rsidRPr="00890F5F" w:rsidRDefault="00890F5F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left="610" w:hanging="364"/>
        <w:rPr>
          <w:rFonts w:asciiTheme="minorHAnsi" w:hAnsiTheme="minorHAnsi" w:cstheme="minorHAnsi"/>
          <w:w w:val="105"/>
          <w:lang w:val="pl-PL"/>
        </w:rPr>
      </w:pPr>
      <w:r w:rsidRPr="00890F5F">
        <w:rPr>
          <w:rFonts w:asciiTheme="minorHAnsi" w:hAnsiTheme="minorHAnsi" w:cstheme="minorHAnsi"/>
          <w:b/>
          <w:w w:val="105"/>
          <w:lang w:val="pl-PL"/>
        </w:rPr>
        <w:t>Grant</w:t>
      </w:r>
      <w:r w:rsidRPr="00890F5F">
        <w:rPr>
          <w:rFonts w:asciiTheme="minorHAnsi" w:hAnsiTheme="minorHAnsi" w:cstheme="minorHAnsi"/>
          <w:b/>
          <w:spacing w:val="-12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-</w:t>
      </w:r>
      <w:r w:rsidRPr="00890F5F">
        <w:rPr>
          <w:rFonts w:asciiTheme="minorHAnsi" w:hAnsiTheme="minorHAnsi" w:cstheme="minorHAnsi"/>
          <w:spacing w:val="13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należy</w:t>
      </w:r>
      <w:r w:rsidRPr="00890F5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przez</w:t>
      </w:r>
      <w:r w:rsidRPr="00890F5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to</w:t>
      </w:r>
      <w:r w:rsidRPr="00890F5F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rozumieć</w:t>
      </w:r>
      <w:r w:rsidRPr="00890F5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kwotę</w:t>
      </w:r>
      <w:r w:rsidRPr="00890F5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refundacji</w:t>
      </w:r>
      <w:r w:rsidRPr="00890F5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części</w:t>
      </w:r>
      <w:r w:rsidRPr="00890F5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wydatków</w:t>
      </w:r>
      <w:r w:rsidRPr="00890F5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kwalifikowalnych</w:t>
      </w:r>
      <w:r w:rsidRPr="00890F5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przyznawaną</w:t>
      </w:r>
      <w:r w:rsidRPr="00890F5F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na</w:t>
      </w:r>
      <w:r w:rsidRPr="00890F5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realizację</w:t>
      </w:r>
      <w:r w:rsidRPr="00890F5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Projektu</w:t>
      </w:r>
      <w:r w:rsidRPr="00890F5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Grantobiorcy</w:t>
      </w:r>
      <w:r w:rsidRPr="00890F5F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opisanego</w:t>
      </w:r>
      <w:r w:rsidRPr="00890F5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we</w:t>
      </w:r>
      <w:r w:rsidRPr="00890F5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Wniosku</w:t>
      </w:r>
      <w:r w:rsidRPr="00890F5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o</w:t>
      </w:r>
      <w:r w:rsidRPr="00890F5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890F5F">
        <w:rPr>
          <w:rFonts w:asciiTheme="minorHAnsi" w:hAnsiTheme="minorHAnsi" w:cstheme="minorHAnsi"/>
          <w:w w:val="105"/>
          <w:lang w:val="pl-PL"/>
        </w:rPr>
        <w:t>Grant;</w:t>
      </w:r>
    </w:p>
    <w:p w14:paraId="6B7F61AD" w14:textId="6642F04B" w:rsidR="00890F5F" w:rsidRPr="00890F5F" w:rsidRDefault="00482E7E" w:rsidP="00BC2FCA">
      <w:pPr>
        <w:pStyle w:val="Akapitzlist"/>
        <w:numPr>
          <w:ilvl w:val="0"/>
          <w:numId w:val="11"/>
        </w:numPr>
        <w:tabs>
          <w:tab w:val="left" w:pos="598"/>
        </w:tabs>
        <w:spacing w:line="276" w:lineRule="auto"/>
        <w:ind w:left="610" w:hanging="364"/>
        <w:rPr>
          <w:rFonts w:asciiTheme="minorHAnsi" w:hAnsiTheme="minorHAnsi" w:cstheme="minorHAnsi"/>
          <w:w w:val="105"/>
          <w:lang w:val="pl-PL"/>
        </w:rPr>
      </w:pPr>
      <w:r w:rsidRPr="00890F5F">
        <w:rPr>
          <w:rFonts w:asciiTheme="minorHAnsi" w:hAnsiTheme="minorHAnsi" w:cstheme="minorHAnsi"/>
          <w:b/>
          <w:w w:val="105"/>
          <w:lang w:val="pl-PL"/>
        </w:rPr>
        <w:t>Grantodawcy</w:t>
      </w:r>
      <w:r w:rsidR="00127417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="00890F5F" w:rsidRPr="001B50FF">
        <w:rPr>
          <w:rFonts w:asciiTheme="minorHAnsi" w:hAnsiTheme="minorHAnsi" w:cstheme="minorHAnsi"/>
          <w:lang w:val="pl-PL"/>
        </w:rPr>
        <w:t>- należy przez to rozumieć</w:t>
      </w:r>
      <w:r w:rsidR="00890F5F" w:rsidRPr="00890F5F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="00890F5F" w:rsidRPr="00890F5F">
        <w:rPr>
          <w:rFonts w:ascii="Calibri" w:hAnsi="Calibri" w:cs="Calibri"/>
          <w:lang w:val="pl-PL"/>
        </w:rPr>
        <w:t>Gminę Polkowice</w:t>
      </w:r>
    </w:p>
    <w:p w14:paraId="3FBD54F3" w14:textId="77777777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56"/>
        </w:tabs>
        <w:spacing w:line="276" w:lineRule="auto"/>
        <w:ind w:left="613" w:hanging="35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ab/>
      </w:r>
      <w:r w:rsidRPr="001B50FF">
        <w:rPr>
          <w:rFonts w:asciiTheme="minorHAnsi" w:hAnsiTheme="minorHAnsi" w:cstheme="minorHAnsi"/>
          <w:b/>
          <w:lang w:val="pl-PL"/>
        </w:rPr>
        <w:t xml:space="preserve">IZ RPO </w:t>
      </w:r>
      <w:r w:rsidRPr="001B50FF">
        <w:rPr>
          <w:rFonts w:asciiTheme="minorHAnsi" w:hAnsiTheme="minorHAnsi" w:cstheme="minorHAnsi"/>
          <w:lang w:val="pl-PL"/>
        </w:rPr>
        <w:t>- należy przez to rozumieć Instytucję Zarządzającą Regionalnym Programem Operacyjnym dla Województwa Dolnośląskiego - Zarząd Województwa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Dolnośląskiego;</w:t>
      </w:r>
    </w:p>
    <w:p w14:paraId="5D70B8C1" w14:textId="50CFBEBF" w:rsidR="00FE2319" w:rsidRDefault="00130B53" w:rsidP="00BC2FCA">
      <w:pPr>
        <w:pStyle w:val="Akapitzlist"/>
        <w:numPr>
          <w:ilvl w:val="0"/>
          <w:numId w:val="11"/>
        </w:numPr>
        <w:tabs>
          <w:tab w:val="left" w:pos="605"/>
        </w:tabs>
        <w:spacing w:line="276" w:lineRule="auto"/>
        <w:ind w:left="616" w:hanging="36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N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ieprawidłowości </w:t>
      </w:r>
      <w:r w:rsidR="003D3668" w:rsidRPr="001B50FF">
        <w:rPr>
          <w:rFonts w:asciiTheme="minorHAnsi" w:hAnsiTheme="minorHAnsi" w:cstheme="minorHAnsi"/>
          <w:lang w:val="pl-PL"/>
        </w:rPr>
        <w:t xml:space="preserve">- </w:t>
      </w:r>
      <w:bookmarkStart w:id="1" w:name="_Hlk7012569"/>
      <w:r w:rsidR="003D3668" w:rsidRPr="001B50FF">
        <w:rPr>
          <w:rFonts w:asciiTheme="minorHAnsi" w:hAnsiTheme="minorHAnsi" w:cstheme="minorHAnsi"/>
          <w:lang w:val="pl-PL"/>
        </w:rPr>
        <w:t>należy przez to rozumieć</w:t>
      </w:r>
      <w:bookmarkEnd w:id="1"/>
      <w:r w:rsidR="003D3668" w:rsidRPr="001B50FF">
        <w:rPr>
          <w:rFonts w:asciiTheme="minorHAnsi" w:hAnsiTheme="minorHAnsi" w:cstheme="minorHAnsi"/>
          <w:lang w:val="pl-PL"/>
        </w:rPr>
        <w:t xml:space="preserve"> każde naruszenie prawa unijnego lub prawa krajowego dotyczącego stosowania prawa unijnego, wynikające z działania lub zaniechania podmiotu gospodarczego zaangażowanego we wdrażanie EFRR, które ma lub może mieć szkodliwy wpływ na budżet Unii poprzez obciążenie budżetu Unii nieuzasadnionym</w:t>
      </w:r>
      <w:r w:rsidR="003D3668" w:rsidRPr="001B50FF">
        <w:rPr>
          <w:rFonts w:asciiTheme="minorHAnsi" w:hAnsiTheme="minorHAnsi" w:cstheme="minorHAnsi"/>
          <w:spacing w:val="-18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wydatkiem;</w:t>
      </w:r>
    </w:p>
    <w:p w14:paraId="0FCF1E89" w14:textId="61C52747" w:rsidR="00890F5F" w:rsidRPr="00890F5F" w:rsidRDefault="00890F5F" w:rsidP="00BC2FC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lang w:val="pl-PL"/>
        </w:rPr>
      </w:pPr>
      <w:r w:rsidRPr="00890F5F">
        <w:rPr>
          <w:rFonts w:asciiTheme="minorHAnsi" w:hAnsiTheme="minorHAnsi" w:cstheme="minorHAnsi"/>
          <w:b/>
          <w:lang w:val="pl-PL"/>
        </w:rPr>
        <w:t xml:space="preserve"> Partner</w:t>
      </w:r>
      <w:r>
        <w:rPr>
          <w:rFonts w:asciiTheme="minorHAnsi" w:hAnsiTheme="minorHAnsi" w:cstheme="minorHAnsi"/>
          <w:b/>
          <w:lang w:val="pl-PL"/>
        </w:rPr>
        <w:t>ze</w:t>
      </w:r>
      <w:r w:rsidRPr="00890F5F">
        <w:rPr>
          <w:rFonts w:asciiTheme="minorHAnsi" w:hAnsiTheme="minorHAnsi" w:cstheme="minorHAnsi"/>
          <w:b/>
          <w:lang w:val="pl-PL"/>
        </w:rPr>
        <w:t xml:space="preserve"> </w:t>
      </w:r>
      <w:r w:rsidRPr="00890F5F">
        <w:rPr>
          <w:rFonts w:asciiTheme="minorHAnsi" w:hAnsiTheme="minorHAnsi" w:cstheme="minorHAnsi"/>
          <w:lang w:val="pl-PL"/>
        </w:rPr>
        <w:t>–</w:t>
      </w:r>
      <w:r>
        <w:rPr>
          <w:rFonts w:asciiTheme="minorHAnsi" w:hAnsiTheme="minorHAnsi" w:cstheme="minorHAnsi"/>
          <w:lang w:val="pl-PL"/>
        </w:rPr>
        <w:t xml:space="preserve"> </w:t>
      </w:r>
      <w:r w:rsidRPr="00890F5F">
        <w:rPr>
          <w:rFonts w:asciiTheme="minorHAnsi" w:hAnsiTheme="minorHAnsi" w:cstheme="minorHAnsi"/>
          <w:lang w:val="pl-PL"/>
        </w:rPr>
        <w:t xml:space="preserve"> należy przez to rozumieć jedn</w:t>
      </w:r>
      <w:r>
        <w:rPr>
          <w:rFonts w:asciiTheme="minorHAnsi" w:hAnsiTheme="minorHAnsi" w:cstheme="minorHAnsi"/>
          <w:lang w:val="pl-PL"/>
        </w:rPr>
        <w:t>ą</w:t>
      </w:r>
      <w:r w:rsidRPr="00890F5F">
        <w:rPr>
          <w:rFonts w:asciiTheme="minorHAnsi" w:hAnsiTheme="minorHAnsi" w:cstheme="minorHAnsi"/>
          <w:lang w:val="pl-PL"/>
        </w:rPr>
        <w:t xml:space="preserve"> z gmin wchodzących w skład partnerstwa na rzecz realizacji projektu „</w:t>
      </w:r>
      <w:bookmarkStart w:id="2" w:name="_Hlk3471863"/>
      <w:r w:rsidRPr="00890F5F">
        <w:rPr>
          <w:rFonts w:asciiTheme="minorHAnsi" w:hAnsiTheme="minorHAnsi" w:cstheme="minorHAnsi"/>
          <w:lang w:val="pl-PL"/>
        </w:rPr>
        <w:t>Program grantowy na wymianę źródeł ciepła w budynkach mieszkalnych z terenów wybranych gmin Legnicko-Głogowskiego Obszaru Interwencji</w:t>
      </w:r>
      <w:bookmarkEnd w:id="2"/>
      <w:r w:rsidRPr="00890F5F">
        <w:rPr>
          <w:rFonts w:asciiTheme="minorHAnsi" w:hAnsiTheme="minorHAnsi" w:cstheme="minorHAnsi"/>
          <w:lang w:val="pl-PL"/>
        </w:rPr>
        <w:t>” tj. Gmin</w:t>
      </w:r>
      <w:r>
        <w:rPr>
          <w:rFonts w:asciiTheme="minorHAnsi" w:hAnsiTheme="minorHAnsi" w:cstheme="minorHAnsi"/>
          <w:lang w:val="pl-PL"/>
        </w:rPr>
        <w:t>ę</w:t>
      </w:r>
      <w:r w:rsidRPr="00890F5F">
        <w:rPr>
          <w:rFonts w:asciiTheme="minorHAnsi" w:hAnsiTheme="minorHAnsi" w:cstheme="minorHAnsi"/>
          <w:lang w:val="pl-PL"/>
        </w:rPr>
        <w:t xml:space="preserve"> Głogów (miejska), Głogów (wiejska), Jerzmanowa, Kotla, Przemków, Radwanice i Żukowice.</w:t>
      </w:r>
    </w:p>
    <w:p w14:paraId="486CB315" w14:textId="443BF74B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05"/>
        </w:tabs>
        <w:spacing w:line="276" w:lineRule="auto"/>
        <w:ind w:left="626" w:hanging="36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Programie </w:t>
      </w:r>
      <w:r w:rsidRPr="001B50FF">
        <w:rPr>
          <w:rFonts w:asciiTheme="minorHAnsi" w:hAnsiTheme="minorHAnsi" w:cstheme="minorHAnsi"/>
          <w:lang w:val="pl-PL"/>
        </w:rPr>
        <w:t xml:space="preserve">- należy przez to rozumieć Regionalny Program Operacyjny Województwa Dolnośląskiego 2014-2020 (RPO WD 2014-2020), </w:t>
      </w:r>
      <w:r w:rsidR="00A22F3A" w:rsidRPr="001B50FF">
        <w:rPr>
          <w:rFonts w:asciiTheme="minorHAnsi" w:hAnsiTheme="minorHAnsi" w:cstheme="minorHAnsi"/>
          <w:lang w:val="pl-PL"/>
        </w:rPr>
        <w:t>zatwierdzony decyzją Komisji</w:t>
      </w:r>
      <w:r w:rsidRPr="001B50FF">
        <w:rPr>
          <w:rFonts w:asciiTheme="minorHAnsi" w:hAnsiTheme="minorHAnsi" w:cstheme="minorHAnsi"/>
          <w:lang w:val="pl-PL"/>
        </w:rPr>
        <w:t xml:space="preserve"> Europejskiej Nr CCI 2014PL16M20P001 (z późn. zm.) oraz przyjęty Uchwalą Nr 41/V/15 Zarządu Województwa Dolnośląskiego z dnia 21.01.2015 r. </w:t>
      </w:r>
      <w:r w:rsidRPr="00130B53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spacing w:val="-2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sprawie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przyjęcia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Regionalnego</w:t>
      </w:r>
      <w:r w:rsidRPr="001B50F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Programu</w:t>
      </w:r>
      <w:r w:rsidRPr="001B50FF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Operacyjnego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Województwa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Dolnośląskiego</w:t>
      </w:r>
      <w:r w:rsidRPr="001B50FF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2014-2020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(z</w:t>
      </w:r>
      <w:r w:rsidRPr="001B50FF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późn.</w:t>
      </w:r>
      <w:r w:rsidR="00C25F69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zm.);</w:t>
      </w:r>
    </w:p>
    <w:p w14:paraId="0D1F06D9" w14:textId="7E7B30E1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13"/>
          <w:tab w:val="left" w:pos="3879"/>
        </w:tabs>
        <w:spacing w:line="276" w:lineRule="auto"/>
        <w:ind w:left="622" w:hanging="361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w w:val="105"/>
          <w:lang w:val="pl-PL"/>
        </w:rPr>
        <w:t>Projekcie Grantobiorcy</w:t>
      </w:r>
      <w:r w:rsidR="00130B53">
        <w:rPr>
          <w:rFonts w:asciiTheme="minorHAnsi" w:hAnsiTheme="minorHAnsi" w:cstheme="minorHAnsi"/>
          <w:b/>
          <w:w w:val="105"/>
          <w:lang w:val="pl-PL"/>
        </w:rPr>
        <w:t xml:space="preserve"> – </w:t>
      </w:r>
      <w:r w:rsidRPr="001B50FF">
        <w:rPr>
          <w:rFonts w:asciiTheme="minorHAnsi" w:hAnsiTheme="minorHAnsi" w:cstheme="minorHAnsi"/>
          <w:w w:val="105"/>
          <w:lang w:val="pl-PL"/>
        </w:rPr>
        <w:t>należy</w:t>
      </w:r>
      <w:r w:rsidR="00130B53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przez to </w:t>
      </w:r>
      <w:r w:rsidR="00C25F69" w:rsidRPr="001B50FF">
        <w:rPr>
          <w:rFonts w:asciiTheme="minorHAnsi" w:hAnsiTheme="minorHAnsi" w:cstheme="minorHAnsi"/>
          <w:w w:val="105"/>
          <w:lang w:val="pl-PL"/>
        </w:rPr>
        <w:t>rozumieć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>opisane</w:t>
      </w:r>
      <w:r w:rsidR="00130B53"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>we</w:t>
      </w:r>
      <w:r w:rsidR="00130B53"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>Wniosku</w:t>
      </w:r>
      <w:r w:rsid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>o</w:t>
      </w:r>
      <w:r w:rsidR="00130B53"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="00130B53" w:rsidRPr="001B50FF">
        <w:rPr>
          <w:rFonts w:asciiTheme="minorHAnsi" w:hAnsiTheme="minorHAnsi" w:cstheme="minorHAnsi"/>
          <w:w w:val="105"/>
          <w:lang w:val="pl-PL"/>
        </w:rPr>
        <w:t xml:space="preserve">Grant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przedsięwzięcie </w:t>
      </w:r>
      <w:r w:rsidRPr="001B50FF">
        <w:rPr>
          <w:rFonts w:asciiTheme="minorHAnsi" w:hAnsiTheme="minorHAnsi" w:cstheme="minorHAnsi"/>
          <w:w w:val="105"/>
          <w:lang w:val="pl-PL"/>
        </w:rPr>
        <w:lastRenderedPageBreak/>
        <w:t xml:space="preserve">polegające na </w:t>
      </w:r>
      <w:r w:rsidR="00130B53" w:rsidRPr="00130B53">
        <w:rPr>
          <w:rFonts w:asciiTheme="minorHAnsi" w:hAnsiTheme="minorHAnsi" w:cstheme="minorHAnsi"/>
          <w:w w:val="105"/>
          <w:lang w:val="pl-PL"/>
        </w:rPr>
        <w:t>wymian</w:t>
      </w:r>
      <w:r w:rsidR="00130B53">
        <w:rPr>
          <w:rFonts w:asciiTheme="minorHAnsi" w:hAnsiTheme="minorHAnsi" w:cstheme="minorHAnsi"/>
          <w:w w:val="105"/>
          <w:lang w:val="pl-PL"/>
        </w:rPr>
        <w:t>ie</w:t>
      </w:r>
      <w:r w:rsidR="00130B53" w:rsidRPr="00130B53">
        <w:rPr>
          <w:rFonts w:asciiTheme="minorHAnsi" w:hAnsiTheme="minorHAnsi" w:cstheme="minorHAnsi"/>
          <w:w w:val="105"/>
          <w:lang w:val="pl-PL"/>
        </w:rPr>
        <w:t xml:space="preserve"> dotychczasowych wysokoemisyjnych źródeł ciepła </w:t>
      </w:r>
    </w:p>
    <w:p w14:paraId="7A565A9E" w14:textId="7B765A8E" w:rsidR="00FE2319" w:rsidRPr="00130B53" w:rsidRDefault="003D3668" w:rsidP="00BC2FCA">
      <w:pPr>
        <w:pStyle w:val="Akapitzlist"/>
        <w:numPr>
          <w:ilvl w:val="0"/>
          <w:numId w:val="11"/>
        </w:numPr>
        <w:tabs>
          <w:tab w:val="left" w:pos="620"/>
          <w:tab w:val="left" w:leader="dot" w:pos="2685"/>
        </w:tabs>
        <w:spacing w:line="276" w:lineRule="auto"/>
        <w:ind w:left="624" w:hanging="359"/>
        <w:rPr>
          <w:rFonts w:asciiTheme="minorHAnsi" w:hAnsiTheme="minorHAnsi" w:cstheme="minorHAnsi"/>
          <w:lang w:val="pl-PL"/>
        </w:rPr>
      </w:pPr>
      <w:r w:rsidRPr="00130B53">
        <w:rPr>
          <w:rFonts w:asciiTheme="minorHAnsi" w:hAnsiTheme="minorHAnsi" w:cstheme="minorHAnsi"/>
          <w:b/>
          <w:lang w:val="pl-PL"/>
        </w:rPr>
        <w:t xml:space="preserve">Projekcie Grantodawcy </w:t>
      </w:r>
      <w:r w:rsidRPr="00130B53">
        <w:rPr>
          <w:rFonts w:asciiTheme="minorHAnsi" w:hAnsiTheme="minorHAnsi" w:cstheme="minorHAnsi"/>
          <w:lang w:val="pl-PL"/>
        </w:rPr>
        <w:t xml:space="preserve">- projekt grantowy </w:t>
      </w:r>
      <w:r w:rsidRPr="00130B53">
        <w:rPr>
          <w:rFonts w:asciiTheme="minorHAnsi" w:hAnsiTheme="minorHAnsi" w:cstheme="minorHAnsi"/>
          <w:i/>
          <w:lang w:val="pl-PL"/>
        </w:rPr>
        <w:t>„</w:t>
      </w:r>
      <w:r w:rsidR="00130B53" w:rsidRPr="00DC2FC5">
        <w:rPr>
          <w:rFonts w:asciiTheme="minorHAnsi" w:hAnsiTheme="minorHAnsi" w:cstheme="minorHAnsi"/>
          <w:i/>
          <w:lang w:val="pl-PL"/>
        </w:rPr>
        <w:t>Program</w:t>
      </w:r>
      <w:r w:rsidR="00130B53" w:rsidRPr="00130B53">
        <w:rPr>
          <w:rFonts w:asciiTheme="minorHAnsi" w:hAnsiTheme="minorHAnsi" w:cstheme="minorHAnsi"/>
          <w:i/>
          <w:lang w:val="pl-PL"/>
        </w:rPr>
        <w:t xml:space="preserve"> grantowy na wymianę źródeł</w:t>
      </w:r>
      <w:r w:rsidR="003D53FE">
        <w:rPr>
          <w:rFonts w:asciiTheme="minorHAnsi" w:hAnsiTheme="minorHAnsi" w:cstheme="minorHAnsi"/>
          <w:i/>
          <w:lang w:val="pl-PL"/>
        </w:rPr>
        <w:t xml:space="preserve"> </w:t>
      </w:r>
      <w:r w:rsidR="00130B53" w:rsidRPr="00130B53">
        <w:rPr>
          <w:rFonts w:asciiTheme="minorHAnsi" w:hAnsiTheme="minorHAnsi" w:cstheme="minorHAnsi"/>
          <w:i/>
          <w:lang w:val="pl-PL"/>
        </w:rPr>
        <w:t>ciepła w budynkach mieszkalnych z terenów wybranych gmin Legnicko - Głogowskiego Obszaru Interwencji</w:t>
      </w:r>
      <w:r w:rsidRPr="00130B53">
        <w:rPr>
          <w:rFonts w:asciiTheme="minorHAnsi" w:hAnsiTheme="minorHAnsi" w:cstheme="minorHAnsi"/>
          <w:i/>
          <w:lang w:val="pl-PL"/>
        </w:rPr>
        <w:t>"</w:t>
      </w:r>
      <w:r w:rsidR="00130B53" w:rsidRPr="00130B53">
        <w:rPr>
          <w:rFonts w:asciiTheme="minorHAnsi" w:hAnsiTheme="minorHAnsi" w:cstheme="minorHAnsi"/>
          <w:i/>
          <w:lang w:val="pl-PL"/>
        </w:rPr>
        <w:t xml:space="preserve"> </w:t>
      </w:r>
      <w:r w:rsidRPr="00130B53">
        <w:rPr>
          <w:rFonts w:asciiTheme="minorHAnsi" w:hAnsiTheme="minorHAnsi" w:cstheme="minorHAnsi"/>
          <w:w w:val="110"/>
          <w:lang w:val="pl-PL"/>
        </w:rPr>
        <w:t>o</w:t>
      </w:r>
      <w:r w:rsidRPr="00130B53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130B53">
        <w:rPr>
          <w:rFonts w:asciiTheme="minorHAnsi" w:hAnsiTheme="minorHAnsi" w:cstheme="minorHAnsi"/>
          <w:w w:val="110"/>
          <w:lang w:val="pl-PL"/>
        </w:rPr>
        <w:t>nr</w:t>
      </w:r>
      <w:r w:rsidR="00130B53">
        <w:rPr>
          <w:rFonts w:asciiTheme="minorHAnsi" w:hAnsiTheme="minorHAnsi" w:cstheme="minorHAnsi"/>
          <w:w w:val="110"/>
          <w:lang w:val="pl-PL"/>
        </w:rPr>
        <w:t xml:space="preserve"> ………..</w:t>
      </w:r>
      <w:r w:rsidRPr="00130B53">
        <w:rPr>
          <w:rFonts w:asciiTheme="minorHAnsi" w:hAnsiTheme="minorHAnsi" w:cstheme="minorHAnsi"/>
          <w:w w:val="110"/>
          <w:lang w:val="pl-PL"/>
        </w:rPr>
        <w:t>;</w:t>
      </w:r>
    </w:p>
    <w:p w14:paraId="5DDF4A8B" w14:textId="7E767193" w:rsidR="00FE2319" w:rsidRDefault="00130B53" w:rsidP="00BC2FCA">
      <w:pPr>
        <w:pStyle w:val="Akapitzlist"/>
        <w:numPr>
          <w:ilvl w:val="0"/>
          <w:numId w:val="11"/>
        </w:numPr>
        <w:tabs>
          <w:tab w:val="left" w:pos="620"/>
          <w:tab w:val="left" w:leader="dot" w:pos="6344"/>
        </w:tabs>
        <w:spacing w:line="276" w:lineRule="auto"/>
        <w:ind w:left="626" w:hanging="357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R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achunku bankowym Grantobiorcy </w:t>
      </w:r>
      <w:r w:rsidR="003D3668" w:rsidRPr="001B50FF">
        <w:rPr>
          <w:rFonts w:asciiTheme="minorHAnsi" w:hAnsiTheme="minorHAnsi" w:cstheme="minorHAnsi"/>
          <w:lang w:val="pl-PL"/>
        </w:rPr>
        <w:t xml:space="preserve">- należy przez to rozumieć rachunek bankowy (prowadzony </w:t>
      </w:r>
      <w:r w:rsidR="00C25F69" w:rsidRPr="001B50FF"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>w PLN), nr</w:t>
      </w:r>
      <w:r w:rsidR="00C25F69" w:rsidRPr="001B50FF">
        <w:rPr>
          <w:rFonts w:asciiTheme="minorHAnsi" w:hAnsiTheme="minorHAnsi" w:cstheme="minorHAnsi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......................................., na który będzie przekazany Grant.</w:t>
      </w:r>
    </w:p>
    <w:p w14:paraId="5A3BAD1B" w14:textId="77777777" w:rsidR="00855EE9" w:rsidRPr="00855EE9" w:rsidRDefault="00855EE9" w:rsidP="00BC2FCA">
      <w:pPr>
        <w:pStyle w:val="Akapitzlist"/>
        <w:numPr>
          <w:ilvl w:val="0"/>
          <w:numId w:val="11"/>
        </w:numPr>
        <w:tabs>
          <w:tab w:val="left" w:pos="620"/>
        </w:tabs>
        <w:spacing w:line="276" w:lineRule="auto"/>
        <w:ind w:left="619" w:hanging="350"/>
        <w:rPr>
          <w:rFonts w:asciiTheme="minorHAnsi" w:hAnsiTheme="minorHAnsi" w:cstheme="minorHAnsi"/>
          <w:b/>
          <w:lang w:val="pl-PL"/>
        </w:rPr>
      </w:pPr>
      <w:r w:rsidRPr="00855EE9">
        <w:rPr>
          <w:rFonts w:asciiTheme="minorHAnsi" w:hAnsiTheme="minorHAnsi" w:cstheme="minorHAnsi"/>
          <w:b/>
          <w:lang w:val="pl-PL"/>
        </w:rPr>
        <w:t>RODO</w:t>
      </w:r>
      <w:r w:rsidRPr="00855EE9">
        <w:rPr>
          <w:rFonts w:asciiTheme="minorHAnsi" w:hAnsiTheme="minorHAnsi" w:cstheme="minorHAnsi"/>
          <w:lang w:val="pl-PL"/>
        </w:rPr>
        <w:t xml:space="preserve"> – należy przez to rozumieć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</w:t>
      </w:r>
    </w:p>
    <w:p w14:paraId="3E6CD341" w14:textId="77777777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620"/>
        </w:tabs>
        <w:spacing w:line="276" w:lineRule="auto"/>
        <w:ind w:left="619" w:hanging="35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R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ozpoczęciu realizacji Projektu </w:t>
      </w:r>
      <w:r w:rsidR="003D3668" w:rsidRPr="001B50FF">
        <w:rPr>
          <w:rFonts w:asciiTheme="minorHAnsi" w:hAnsiTheme="minorHAnsi" w:cstheme="minorHAnsi"/>
          <w:lang w:val="pl-PL"/>
        </w:rPr>
        <w:t>- data poniesienie pierwszego wydatku w Projekcie</w:t>
      </w:r>
      <w:r w:rsidR="003D3668"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Grantobiorcy;</w:t>
      </w:r>
    </w:p>
    <w:p w14:paraId="6FF13469" w14:textId="291E21E6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627"/>
        </w:tabs>
        <w:spacing w:line="276" w:lineRule="auto"/>
        <w:ind w:left="631" w:hanging="364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S</w:t>
      </w:r>
      <w:r w:rsidR="003D3668" w:rsidRPr="001B50FF">
        <w:rPr>
          <w:rFonts w:asciiTheme="minorHAnsi" w:hAnsiTheme="minorHAnsi" w:cstheme="minorHAnsi"/>
          <w:b/>
          <w:lang w:val="pl-PL"/>
        </w:rPr>
        <w:t>ile wyższej</w:t>
      </w:r>
      <w:r>
        <w:rPr>
          <w:rFonts w:asciiTheme="minorHAnsi" w:hAnsiTheme="minorHAnsi" w:cstheme="minorHAnsi"/>
          <w:b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 xml:space="preserve">- należy przez to rozumieć zdarzenie bądź połączenie zdarzeń zewnętrznych, obiektywnie niezależnych od Grantobiorcy lub Grantodawcy, które uniemożliwiają wykonywanie części lub całości zobowiązań wynikających z Umowy, których Grantodawca lub Grantobiorca nie mogli przewidzieć, </w:t>
      </w:r>
      <w:r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>i którym nie mogły zapobiec ani ich przezwyciężyć i im przeciwdziałać poprzez działanie z należytą starannością ogólnie przewidzianą dla stosunków zobowiązaniowych; na okres działania si</w:t>
      </w:r>
      <w:r w:rsidR="006D128B">
        <w:rPr>
          <w:rFonts w:asciiTheme="minorHAnsi" w:hAnsiTheme="minorHAnsi" w:cstheme="minorHAnsi"/>
          <w:lang w:val="pl-PL"/>
        </w:rPr>
        <w:t>ł</w:t>
      </w:r>
      <w:r w:rsidR="003D3668" w:rsidRPr="001B50FF">
        <w:rPr>
          <w:rFonts w:asciiTheme="minorHAnsi" w:hAnsiTheme="minorHAnsi" w:cstheme="minorHAnsi"/>
          <w:lang w:val="pl-PL"/>
        </w:rPr>
        <w:t xml:space="preserve">y wyższej obowiązki Strony Umowy ulegają zawieszeniu </w:t>
      </w:r>
      <w:r w:rsidR="003D3668" w:rsidRPr="00890F5F">
        <w:rPr>
          <w:rFonts w:asciiTheme="minorHAnsi" w:hAnsiTheme="minorHAnsi" w:cstheme="minorHAnsi"/>
          <w:lang w:val="pl-PL"/>
        </w:rPr>
        <w:t>w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zakresie uniemożliwionym przez działanie si</w:t>
      </w:r>
      <w:r w:rsidR="00B14E15">
        <w:rPr>
          <w:rFonts w:asciiTheme="minorHAnsi" w:hAnsiTheme="minorHAnsi" w:cstheme="minorHAnsi"/>
          <w:lang w:val="pl-PL"/>
        </w:rPr>
        <w:t>ł</w:t>
      </w:r>
      <w:r w:rsidR="003D3668" w:rsidRPr="001B50FF">
        <w:rPr>
          <w:rFonts w:asciiTheme="minorHAnsi" w:hAnsiTheme="minorHAnsi" w:cstheme="minorHAnsi"/>
          <w:lang w:val="pl-PL"/>
        </w:rPr>
        <w:t>y</w:t>
      </w:r>
      <w:r w:rsidR="003D3668"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wyższej;</w:t>
      </w:r>
    </w:p>
    <w:p w14:paraId="13748B25" w14:textId="078EA5FF" w:rsidR="00FE2319" w:rsidRDefault="003D3668" w:rsidP="00BC2FCA">
      <w:pPr>
        <w:pStyle w:val="Akapitzlist"/>
        <w:numPr>
          <w:ilvl w:val="0"/>
          <w:numId w:val="11"/>
        </w:numPr>
        <w:tabs>
          <w:tab w:val="left" w:pos="635"/>
        </w:tabs>
        <w:spacing w:line="276" w:lineRule="auto"/>
        <w:ind w:left="639" w:hanging="36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SZOOP 2014-2020 </w:t>
      </w:r>
      <w:r w:rsidRPr="001B50FF">
        <w:rPr>
          <w:rFonts w:asciiTheme="minorHAnsi" w:hAnsiTheme="minorHAnsi" w:cstheme="minorHAnsi"/>
          <w:lang w:val="pl-PL"/>
        </w:rPr>
        <w:t xml:space="preserve">- należy przez to rozumieć dokument programowy „Szczegółowy </w:t>
      </w:r>
      <w:r w:rsidR="00A22F3A" w:rsidRPr="001B50FF">
        <w:rPr>
          <w:rFonts w:asciiTheme="minorHAnsi" w:hAnsiTheme="minorHAnsi" w:cstheme="minorHAnsi"/>
          <w:lang w:val="pl-PL"/>
        </w:rPr>
        <w:t>opis osi</w:t>
      </w:r>
      <w:r w:rsidRPr="001B50FF">
        <w:rPr>
          <w:rFonts w:asciiTheme="minorHAnsi" w:hAnsiTheme="minorHAnsi" w:cstheme="minorHAnsi"/>
          <w:lang w:val="pl-PL"/>
        </w:rPr>
        <w:t xml:space="preserve"> priorytetowych Regionalnego Programu Operacyjnego Województwa Dolnośląskiego 2014-2020";</w:t>
      </w:r>
    </w:p>
    <w:p w14:paraId="0682CD41" w14:textId="46B768D7" w:rsidR="00890F5F" w:rsidRPr="001B50FF" w:rsidRDefault="00890F5F" w:rsidP="00BC2FCA">
      <w:pPr>
        <w:pStyle w:val="Akapitzlist"/>
        <w:numPr>
          <w:ilvl w:val="0"/>
          <w:numId w:val="11"/>
        </w:numPr>
        <w:tabs>
          <w:tab w:val="left" w:pos="635"/>
        </w:tabs>
        <w:spacing w:line="276" w:lineRule="auto"/>
        <w:ind w:left="639" w:hanging="362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Trwałość </w:t>
      </w:r>
      <w:r w:rsidR="00127417" w:rsidRPr="00127417">
        <w:rPr>
          <w:rFonts w:asciiTheme="minorHAnsi" w:hAnsiTheme="minorHAnsi" w:cstheme="minorHAnsi"/>
          <w:b/>
          <w:lang w:val="pl-PL"/>
        </w:rPr>
        <w:t>Projektu Grantobiorcy</w:t>
      </w:r>
      <w:r>
        <w:rPr>
          <w:rFonts w:asciiTheme="minorHAnsi" w:hAnsiTheme="minorHAnsi" w:cstheme="minorHAnsi"/>
          <w:b/>
          <w:lang w:val="pl-PL"/>
        </w:rPr>
        <w:t xml:space="preserve"> </w:t>
      </w:r>
      <w:r w:rsidRPr="00890F5F">
        <w:rPr>
          <w:rFonts w:asciiTheme="minorHAnsi" w:hAnsiTheme="minorHAnsi" w:cstheme="minorHAnsi"/>
          <w:lang w:val="pl-PL"/>
        </w:rPr>
        <w:t>-</w:t>
      </w:r>
      <w:r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5 lat od dokonania ostatniej płatności na rzecz Projektu Grantodawcy, w celu sprawdzenia utrzymania przez Grantobiorcę wskaźników produktu i rezultatu oraz zachowania trwałości Projektu Grantobiorcy</w:t>
      </w:r>
    </w:p>
    <w:p w14:paraId="790ACC9A" w14:textId="293435F3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634"/>
        </w:tabs>
        <w:spacing w:line="276" w:lineRule="auto"/>
        <w:ind w:left="639" w:hanging="362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W</w:t>
      </w:r>
      <w:r w:rsidR="003D3668" w:rsidRPr="001B50FF">
        <w:rPr>
          <w:rFonts w:asciiTheme="minorHAnsi" w:hAnsiTheme="minorHAnsi" w:cstheme="minorHAnsi"/>
          <w:b/>
          <w:lang w:val="pl-PL"/>
        </w:rPr>
        <w:t xml:space="preserve">kładzie własnym </w:t>
      </w:r>
      <w:r w:rsidR="003D3668" w:rsidRPr="001B50FF">
        <w:rPr>
          <w:rFonts w:asciiTheme="minorHAnsi" w:hAnsiTheme="minorHAnsi" w:cstheme="minorHAnsi"/>
          <w:lang w:val="pl-PL"/>
        </w:rPr>
        <w:t xml:space="preserve">- środki finansowe zabezpieczone przez Grantobiorcę, które zostaną przeznaczone na pokrycie wydatków kwalifikowalnych i nie zostaną Grantobiorcy przekazane </w:t>
      </w:r>
      <w:r w:rsidR="00A22F3A" w:rsidRPr="001B50FF">
        <w:rPr>
          <w:rFonts w:asciiTheme="minorHAnsi" w:hAnsiTheme="minorHAnsi" w:cstheme="minorHAnsi"/>
          <w:lang w:val="pl-PL"/>
        </w:rPr>
        <w:t>w formie Grantu (</w:t>
      </w:r>
      <w:r w:rsidR="003D3668" w:rsidRPr="001B50FF">
        <w:rPr>
          <w:rFonts w:asciiTheme="minorHAnsi" w:hAnsiTheme="minorHAnsi" w:cstheme="minorHAnsi"/>
          <w:lang w:val="pl-PL"/>
        </w:rPr>
        <w:t>różnica między kwotą wydatków kwalifikowalnych a kwotą Grantu przekazaną Grantobiorcy, zgodnie z poziomem dofinansowania wydatków</w:t>
      </w:r>
      <w:r w:rsidR="003D3668"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kwalifikowalnych)</w:t>
      </w:r>
      <w:r w:rsidR="001526D5">
        <w:rPr>
          <w:rFonts w:asciiTheme="minorHAnsi" w:hAnsiTheme="minorHAnsi" w:cstheme="minorHAnsi"/>
          <w:lang w:val="pl-PL"/>
        </w:rPr>
        <w:t>;</w:t>
      </w:r>
    </w:p>
    <w:p w14:paraId="2E5818B2" w14:textId="77777777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85"/>
        </w:tabs>
        <w:spacing w:line="276" w:lineRule="auto"/>
        <w:ind w:left="643" w:hanging="35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Wniosku o Grant </w:t>
      </w:r>
      <w:r w:rsidRPr="001B50FF">
        <w:rPr>
          <w:rFonts w:asciiTheme="minorHAnsi" w:hAnsiTheme="minorHAnsi" w:cstheme="minorHAnsi"/>
          <w:lang w:val="pl-PL"/>
        </w:rPr>
        <w:t>- należy przez to rozumieć Wniosek o Grant o nr ........</w:t>
      </w:r>
      <w:r w:rsidR="001A096D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stanowiący załącznik nr 1 do Umowy;</w:t>
      </w:r>
    </w:p>
    <w:p w14:paraId="04B83C1C" w14:textId="77777777" w:rsidR="00C25F69" w:rsidRPr="001B50FF" w:rsidRDefault="003D3668" w:rsidP="00BC2FCA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left="607" w:hanging="37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Wniosku o wypłatę Grantu </w:t>
      </w:r>
      <w:r w:rsidRPr="001B50FF">
        <w:rPr>
          <w:rFonts w:asciiTheme="minorHAnsi" w:hAnsiTheme="minorHAnsi" w:cstheme="minorHAnsi"/>
          <w:w w:val="105"/>
          <w:lang w:val="pl-PL"/>
        </w:rPr>
        <w:t>- należy przez to rozumieć, określony przez Grantodawcę, standardowy formularz</w:t>
      </w:r>
      <w:r w:rsidRPr="001B50FF">
        <w:rPr>
          <w:rFonts w:asciiTheme="minorHAnsi" w:hAnsiTheme="minorHAnsi" w:cstheme="minorHAnsi"/>
          <w:spacing w:val="-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wraz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załącznikami,</w:t>
      </w:r>
      <w:r w:rsidRPr="001B50F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na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podstawie</w:t>
      </w:r>
      <w:r w:rsidRPr="001B50FF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którego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Grantobiorca wystąpi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refundację</w:t>
      </w:r>
      <w:r w:rsidRPr="001B50FF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części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wydatków kwalifikowalnych w postaci</w:t>
      </w:r>
      <w:r w:rsidRPr="001B50FF">
        <w:rPr>
          <w:rFonts w:asciiTheme="minorHAnsi" w:hAnsiTheme="minorHAnsi" w:cstheme="minorHAnsi"/>
          <w:spacing w:val="-4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Grantu.</w:t>
      </w:r>
    </w:p>
    <w:p w14:paraId="2AE6B0AD" w14:textId="0B29ABA2" w:rsidR="00FE2319" w:rsidRPr="001B50FF" w:rsidRDefault="00130B53" w:rsidP="00232884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lang w:val="pl-PL"/>
        </w:rPr>
        <w:t>W</w:t>
      </w:r>
      <w:r w:rsidR="003D3668" w:rsidRPr="001B50FF">
        <w:rPr>
          <w:rFonts w:asciiTheme="minorHAnsi" w:hAnsiTheme="minorHAnsi" w:cstheme="minorHAnsi"/>
          <w:b/>
          <w:lang w:val="pl-PL"/>
        </w:rPr>
        <w:t>ydatkach kwalifikowalnych</w:t>
      </w:r>
      <w:r w:rsidR="003D3668" w:rsidRPr="001B50FF">
        <w:rPr>
          <w:rFonts w:asciiTheme="minorHAnsi" w:hAnsiTheme="minorHAnsi" w:cstheme="minorHAnsi"/>
          <w:lang w:val="pl-PL"/>
        </w:rPr>
        <w:t xml:space="preserve"> - należy przez to </w:t>
      </w:r>
      <w:r w:rsidR="00A22F3A" w:rsidRPr="001B50FF">
        <w:rPr>
          <w:rFonts w:asciiTheme="minorHAnsi" w:hAnsiTheme="minorHAnsi" w:cstheme="minorHAnsi"/>
          <w:lang w:val="pl-PL"/>
        </w:rPr>
        <w:t>rozumieć</w:t>
      </w:r>
      <w:r w:rsidR="003D3668" w:rsidRPr="001B50FF">
        <w:rPr>
          <w:rFonts w:asciiTheme="minorHAnsi" w:hAnsiTheme="minorHAnsi" w:cstheme="minorHAnsi"/>
          <w:lang w:val="pl-PL"/>
        </w:rPr>
        <w:t xml:space="preserve"> poniesione wydatki w związku  z  realizacją Projektu Grantobiorcy, kwalifikujące się do refundacji, uznane za kwalifikowalne ze względu na spełnienie kryteriów określonych m.in. w rozporządzeniu ogólnym, rozporządzeniu Komisji nr 215/2014, rozporządzeniu  Parlamentu  Europejskiego i Rady nr 1301/2013, w Ustawie wdrożeniowej, Wytycznych w zakresie kwalifikowalności wydatków w ramach Europejskiego Funduszu Rozwoju Regionalnego, Europejskiego Funduszu Społecznego oraz Funduszu Spójności na lata 2014-2020, SZOOP 2014-2020, jak</w:t>
      </w:r>
      <w:r w:rsidR="00232884">
        <w:rPr>
          <w:rFonts w:asciiTheme="minorHAnsi" w:hAnsiTheme="minorHAnsi" w:cstheme="minorHAnsi"/>
          <w:lang w:val="pl-PL"/>
        </w:rPr>
        <w:t xml:space="preserve"> również w zasadach określonych </w:t>
      </w:r>
      <w:r w:rsidR="003D3668" w:rsidRPr="001B50FF">
        <w:rPr>
          <w:rFonts w:asciiTheme="minorHAnsi" w:hAnsiTheme="minorHAnsi" w:cstheme="minorHAnsi"/>
          <w:lang w:val="pl-PL"/>
        </w:rPr>
        <w:t xml:space="preserve">w </w:t>
      </w:r>
      <w:r w:rsidR="00232884">
        <w:rPr>
          <w:rFonts w:asciiTheme="minorHAnsi" w:hAnsiTheme="minorHAnsi" w:cstheme="minorHAnsi"/>
          <w:lang w:val="pl-PL"/>
        </w:rPr>
        <w:t>Ogłoszeniu</w:t>
      </w:r>
      <w:r w:rsidR="00232884" w:rsidRPr="00232884">
        <w:rPr>
          <w:rFonts w:asciiTheme="minorHAnsi" w:hAnsiTheme="minorHAnsi" w:cstheme="minorHAnsi"/>
          <w:lang w:val="pl-PL"/>
        </w:rPr>
        <w:t xml:space="preserve"> o przystąpieniu do realizacji projektu grantowego</w:t>
      </w:r>
      <w:r w:rsidR="003D3668" w:rsidRPr="001B50FF">
        <w:rPr>
          <w:rFonts w:asciiTheme="minorHAnsi" w:hAnsiTheme="minorHAnsi" w:cstheme="minorHAnsi"/>
          <w:lang w:val="pl-PL"/>
        </w:rPr>
        <w:t>;</w:t>
      </w:r>
    </w:p>
    <w:p w14:paraId="6F14A0A8" w14:textId="02F509AD" w:rsidR="00FE2319" w:rsidRPr="001B50FF" w:rsidRDefault="003D3668" w:rsidP="00BC2FCA">
      <w:pPr>
        <w:pStyle w:val="Akapitzlist"/>
        <w:numPr>
          <w:ilvl w:val="0"/>
          <w:numId w:val="11"/>
        </w:numPr>
        <w:tabs>
          <w:tab w:val="left" w:pos="600"/>
        </w:tabs>
        <w:spacing w:line="276" w:lineRule="auto"/>
        <w:ind w:left="610" w:hanging="35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b/>
          <w:lang w:val="pl-PL"/>
        </w:rPr>
        <w:t xml:space="preserve">Wytycznych w </w:t>
      </w:r>
      <w:r w:rsidR="00A22F3A" w:rsidRPr="001B50FF">
        <w:rPr>
          <w:rFonts w:asciiTheme="minorHAnsi" w:hAnsiTheme="minorHAnsi" w:cstheme="minorHAnsi"/>
          <w:b/>
          <w:lang w:val="pl-PL"/>
        </w:rPr>
        <w:t>zakresie kwalifikowalności</w:t>
      </w:r>
      <w:r w:rsidRPr="001B50FF">
        <w:rPr>
          <w:rFonts w:asciiTheme="minorHAnsi" w:hAnsiTheme="minorHAnsi" w:cstheme="minorHAnsi"/>
          <w:lang w:val="pl-PL"/>
        </w:rPr>
        <w:t xml:space="preserve"> - należy przez </w:t>
      </w:r>
      <w:r w:rsidR="00A22F3A" w:rsidRPr="001B50FF">
        <w:rPr>
          <w:rFonts w:asciiTheme="minorHAnsi" w:hAnsiTheme="minorHAnsi" w:cstheme="minorHAnsi"/>
          <w:lang w:val="pl-PL"/>
        </w:rPr>
        <w:t>to rozumieć</w:t>
      </w:r>
      <w:r w:rsidRPr="001B50FF">
        <w:rPr>
          <w:rFonts w:asciiTheme="minorHAnsi" w:hAnsiTheme="minorHAnsi" w:cstheme="minorHAnsi"/>
          <w:lang w:val="pl-PL"/>
        </w:rPr>
        <w:t xml:space="preserve"> wydane przez Ministra Infrastruktury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i Rozwoju Wytyczne w zakresie kwalifikowalności wydatków w ramach Europejskiego Funduszu Rozwoju Regionalnego, Europejskiego Funduszu Społecznego oraz Funduszu Spójności na lata 2014-2020, będące instrumentem prawnym, do którego stosowania Grantobiorcy są zobowiązani na podstawie zapisów niniejszej</w:t>
      </w:r>
      <w:r w:rsidRPr="001B50FF">
        <w:rPr>
          <w:rFonts w:asciiTheme="minorHAnsi" w:hAnsiTheme="minorHAnsi" w:cstheme="minorHAnsi"/>
          <w:spacing w:val="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Umowy;</w:t>
      </w:r>
    </w:p>
    <w:p w14:paraId="056435A3" w14:textId="0CE67015" w:rsidR="00FE2319" w:rsidRPr="001B50FF" w:rsidRDefault="00130B53" w:rsidP="00BC2FCA">
      <w:pPr>
        <w:pStyle w:val="Akapitzlist"/>
        <w:numPr>
          <w:ilvl w:val="0"/>
          <w:numId w:val="11"/>
        </w:numPr>
        <w:tabs>
          <w:tab w:val="left" w:pos="605"/>
        </w:tabs>
        <w:spacing w:line="276" w:lineRule="auto"/>
        <w:ind w:left="616" w:hanging="35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w w:val="105"/>
          <w:lang w:val="pl-PL"/>
        </w:rPr>
        <w:t>Z</w:t>
      </w:r>
      <w:r w:rsidR="003D3668" w:rsidRPr="001B50FF">
        <w:rPr>
          <w:rFonts w:asciiTheme="minorHAnsi" w:hAnsiTheme="minorHAnsi" w:cstheme="minorHAnsi"/>
          <w:b/>
          <w:w w:val="105"/>
          <w:lang w:val="pl-PL"/>
        </w:rPr>
        <w:t>akończeniu</w:t>
      </w:r>
      <w:r w:rsidR="003D3668" w:rsidRPr="001B50FF">
        <w:rPr>
          <w:rFonts w:asciiTheme="minorHAnsi" w:hAnsiTheme="minorHAnsi" w:cstheme="minorHAnsi"/>
          <w:b/>
          <w:spacing w:val="-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b/>
          <w:w w:val="105"/>
          <w:lang w:val="pl-PL"/>
        </w:rPr>
        <w:t>realizacji</w:t>
      </w:r>
      <w:r w:rsidR="003D3668" w:rsidRPr="001B50FF">
        <w:rPr>
          <w:rFonts w:asciiTheme="minorHAnsi" w:hAnsiTheme="minorHAnsi" w:cstheme="minorHAnsi"/>
          <w:b/>
          <w:spacing w:val="-1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b/>
          <w:w w:val="105"/>
          <w:lang w:val="pl-PL"/>
        </w:rPr>
        <w:t>Projektu</w:t>
      </w:r>
      <w:r w:rsidR="003D3668" w:rsidRPr="001B50FF">
        <w:rPr>
          <w:rFonts w:asciiTheme="minorHAnsi" w:hAnsiTheme="minorHAnsi" w:cstheme="minorHAnsi"/>
          <w:b/>
          <w:spacing w:val="-1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b/>
          <w:w w:val="105"/>
          <w:lang w:val="pl-PL"/>
        </w:rPr>
        <w:t>Grantobiorcy</w:t>
      </w:r>
      <w:r w:rsidR="003D3668" w:rsidRPr="001B50FF">
        <w:rPr>
          <w:rFonts w:asciiTheme="minorHAnsi" w:hAnsiTheme="minorHAnsi" w:cstheme="minorHAnsi"/>
          <w:b/>
          <w:spacing w:val="-1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-</w:t>
      </w:r>
      <w:r w:rsidR="003D3668" w:rsidRPr="001B50FF">
        <w:rPr>
          <w:rFonts w:asciiTheme="minorHAnsi" w:hAnsiTheme="minorHAnsi" w:cstheme="minorHAnsi"/>
          <w:spacing w:val="8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należy</w:t>
      </w:r>
      <w:r w:rsidR="003D3668"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przez</w:t>
      </w:r>
      <w:r w:rsidR="003D3668"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to</w:t>
      </w:r>
      <w:r w:rsidR="003D3668" w:rsidRPr="001B50FF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rozumieć</w:t>
      </w:r>
      <w:r w:rsidR="003D3668"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datę</w:t>
      </w:r>
      <w:r w:rsidR="003D3668"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poniesienia</w:t>
      </w:r>
      <w:r w:rsidR="003D3668"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ostatniego wydatku w Projekcie Grantobiorcy, polegającego na dokonaniu przez Grantobiorcę zapłaty na podstawie ostatniej</w:t>
      </w:r>
      <w:r w:rsidR="003D3668" w:rsidRPr="001B50FF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faktury/innego</w:t>
      </w:r>
      <w:r w:rsidR="003D3668" w:rsidRPr="001B50FF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dokumentu</w:t>
      </w:r>
      <w:r w:rsidR="003D3668"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księgowego</w:t>
      </w:r>
      <w:r w:rsidR="003D3668"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o</w:t>
      </w:r>
      <w:r w:rsidR="003D3668" w:rsidRPr="001B50FF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równoważnej</w:t>
      </w:r>
      <w:r w:rsidR="003D3668"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wartości</w:t>
      </w:r>
      <w:r w:rsidR="003D3668"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dowodowej,</w:t>
      </w:r>
      <w:r w:rsidR="003D3668"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dotyczącej</w:t>
      </w:r>
      <w:r w:rsidR="003D3668"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wydatków kwalifikowalnych</w:t>
      </w:r>
      <w:r w:rsidR="003D3668" w:rsidRPr="001B50FF">
        <w:rPr>
          <w:rFonts w:asciiTheme="minorHAnsi" w:hAnsiTheme="minorHAnsi" w:cstheme="minorHAnsi"/>
          <w:spacing w:val="-38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lub</w:t>
      </w:r>
      <w:r w:rsidR="003D3668" w:rsidRPr="001B50FF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niekwalifikowalnych</w:t>
      </w:r>
      <w:r w:rsidR="003D3668" w:rsidRPr="001B50FF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poniesionych</w:t>
      </w:r>
      <w:r w:rsidR="003D3668"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w</w:t>
      </w:r>
      <w:r w:rsidR="003D3668"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ramach</w:t>
      </w:r>
      <w:r w:rsidR="003D3668"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Projektu</w:t>
      </w:r>
      <w:r w:rsidR="003D3668"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Grantobiorcy.</w:t>
      </w:r>
      <w:r w:rsidR="003D3668"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Data</w:t>
      </w:r>
      <w:r w:rsidR="003D3668"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ta</w:t>
      </w:r>
      <w:r w:rsidR="003D3668"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nie</w:t>
      </w:r>
      <w:r w:rsidR="003D3668"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może</w:t>
      </w:r>
      <w:r w:rsidR="003D3668"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być</w:t>
      </w:r>
      <w:r w:rsidR="003D3668"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późniejsza</w:t>
      </w:r>
      <w:r w:rsidR="003D3668"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niż</w:t>
      </w:r>
      <w:r w:rsidR="003D3668"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data</w:t>
      </w:r>
      <w:r w:rsidR="003D3668"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określona</w:t>
      </w:r>
      <w:r w:rsidR="003D3668" w:rsidRPr="001B50FF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="003D3668" w:rsidRPr="00130B53">
        <w:rPr>
          <w:rFonts w:asciiTheme="minorHAnsi" w:hAnsiTheme="minorHAnsi" w:cstheme="minorHAnsi"/>
          <w:w w:val="105"/>
          <w:lang w:val="pl-PL"/>
        </w:rPr>
        <w:t>w</w:t>
      </w:r>
      <w:r w:rsidR="00AE1D9C" w:rsidRPr="00130B53">
        <w:rPr>
          <w:rFonts w:asciiTheme="minorHAnsi" w:hAnsiTheme="minorHAnsi" w:cstheme="minorHAnsi"/>
          <w:w w:val="105"/>
          <w:lang w:val="pl-PL"/>
        </w:rPr>
        <w:t xml:space="preserve"> </w:t>
      </w:r>
      <w:r w:rsidR="003D3668" w:rsidRPr="00130B53">
        <w:rPr>
          <w:rFonts w:asciiTheme="minorHAnsi" w:hAnsiTheme="minorHAnsi" w:cstheme="minorHAnsi"/>
          <w:w w:val="105"/>
          <w:lang w:val="pl-PL"/>
        </w:rPr>
        <w:t>§</w:t>
      </w:r>
      <w:r w:rsidR="003D3668" w:rsidRPr="00130B53">
        <w:rPr>
          <w:rFonts w:asciiTheme="minorHAnsi" w:hAnsiTheme="minorHAnsi" w:cstheme="minorHAnsi"/>
          <w:spacing w:val="36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3</w:t>
      </w:r>
      <w:r w:rsidR="003D3668"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ust.</w:t>
      </w:r>
      <w:r w:rsidR="003D3668" w:rsidRPr="001B50FF">
        <w:rPr>
          <w:rFonts w:asciiTheme="minorHAnsi" w:hAnsiTheme="minorHAnsi" w:cstheme="minorHAnsi"/>
          <w:spacing w:val="-37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1</w:t>
      </w:r>
      <w:r w:rsidR="003D3668" w:rsidRPr="001B50FF">
        <w:rPr>
          <w:rFonts w:asciiTheme="minorHAnsi" w:hAnsiTheme="minorHAnsi" w:cstheme="minorHAnsi"/>
          <w:spacing w:val="-2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pkt</w:t>
      </w:r>
      <w:r w:rsidR="003D3668"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2</w:t>
      </w:r>
      <w:r w:rsidR="003D3668"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lang w:val="pl-PL"/>
        </w:rPr>
        <w:t>Umowy.</w:t>
      </w:r>
    </w:p>
    <w:p w14:paraId="706A5134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BA316D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lastRenderedPageBreak/>
        <w:t>§ 2. Przedmiot Umowy</w:t>
      </w:r>
    </w:p>
    <w:p w14:paraId="3706EE0D" w14:textId="298A2BEF" w:rsidR="00FE2319" w:rsidRPr="001B50FF" w:rsidRDefault="003D3668" w:rsidP="00BC2FC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Umowa określa szczegółowe zasady, tryb i warunki, na jakich dokonywane będzie przekazywanie, wykorzystanie i rozliczenie Grantu na realizację Projektu Grantobiorcy określonego szczegółowo we Wniosku o Grant oraz inne prawa i obowiązki Stron</w:t>
      </w:r>
      <w:r w:rsidR="00AE1D9C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Umowy.</w:t>
      </w:r>
    </w:p>
    <w:p w14:paraId="1FE73F31" w14:textId="18EF8DC6" w:rsidR="00FE2319" w:rsidRPr="001B50FF" w:rsidRDefault="00A22F3A" w:rsidP="00BC2FCA">
      <w:pPr>
        <w:pStyle w:val="Tekstpodstawowy"/>
        <w:numPr>
          <w:ilvl w:val="0"/>
          <w:numId w:val="14"/>
        </w:numPr>
        <w:tabs>
          <w:tab w:val="left" w:leader="dot" w:pos="426"/>
          <w:tab w:val="left" w:pos="83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Całkowita wartość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Projektu Grantobiorcy</w:t>
      </w:r>
      <w:r w:rsidR="003D3668" w:rsidRPr="001B50FF">
        <w:rPr>
          <w:rFonts w:asciiTheme="minorHAnsi" w:hAnsiTheme="minorHAnsi" w:cstheme="minorHAnsi"/>
          <w:spacing w:val="-18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wynosi .................... </w:t>
      </w:r>
      <w:r w:rsidR="003D3668" w:rsidRPr="001B50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PLN 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słownie</w:t>
      </w:r>
      <w:r w:rsidR="003D3668" w:rsidRPr="001B50FF">
        <w:rPr>
          <w:rFonts w:asciiTheme="minorHAnsi" w:hAnsiTheme="minorHAnsi" w:cstheme="minorHAnsi"/>
          <w:spacing w:val="24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złotych:</w:t>
      </w:r>
      <w:r w:rsidR="0014349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5315F" w:rsidRPr="001B50FF">
        <w:rPr>
          <w:rFonts w:asciiTheme="minorHAnsi" w:hAnsiTheme="minorHAnsi" w:cstheme="minorHAnsi"/>
          <w:sz w:val="22"/>
          <w:szCs w:val="22"/>
          <w:lang w:val="pl-PL"/>
        </w:rPr>
        <w:t>…………..…)</w:t>
      </w:r>
      <w:r w:rsidR="0014349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C5315F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Całkowita kwota wydatków kwalifikowalnych związanych z realizacją Projektu Grantobiorcy wynosi</w:t>
      </w:r>
      <w:r w:rsidR="00C5315F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.................PLN</w:t>
      </w:r>
      <w:r w:rsidR="003D3668" w:rsidRPr="001B50FF">
        <w:rPr>
          <w:rFonts w:asciiTheme="minorHAnsi" w:hAnsiTheme="minorHAnsi" w:cstheme="minorHAnsi"/>
          <w:spacing w:val="-23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(słownie</w:t>
      </w:r>
      <w:r w:rsidR="003D3668" w:rsidRPr="001B50FF">
        <w:rPr>
          <w:rFonts w:asciiTheme="minorHAnsi" w:hAnsiTheme="minorHAnsi" w:cstheme="minorHAnsi"/>
          <w:spacing w:val="-12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złotych: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………………………….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057005CF" w14:textId="77777777" w:rsidR="00FE2319" w:rsidRPr="001B50FF" w:rsidRDefault="003D3668" w:rsidP="00BC2FC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Grantodawca przyznaje Grantobiorcy na realizację Projektu Grantobiorcy Grant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kwocie nieprzekraczającej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.............................. PLN 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słownie złotych: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),</w:t>
      </w:r>
      <w:r w:rsidR="00C5315F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stanowiącej</w:t>
      </w:r>
      <w:r w:rsidR="0027033D">
        <w:rPr>
          <w:rFonts w:asciiTheme="minorHAnsi" w:hAnsiTheme="minorHAnsi" w:cstheme="minorHAnsi"/>
          <w:sz w:val="22"/>
          <w:szCs w:val="22"/>
          <w:lang w:val="pl-PL"/>
        </w:rPr>
        <w:t xml:space="preserve"> …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%</w:t>
      </w:r>
      <w:r w:rsidR="00AE1D9C" w:rsidRPr="0027033D">
        <w:rPr>
          <w:rFonts w:asciiTheme="minorHAnsi" w:hAnsiTheme="minorHAnsi" w:cstheme="minorHAnsi"/>
          <w:vertAlign w:val="superscript"/>
        </w:rPr>
        <w:footnoteReference w:id="4"/>
      </w:r>
      <w:r w:rsidRPr="0027033D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całkowitych wydatków kwalifikowalnych.</w:t>
      </w:r>
    </w:p>
    <w:p w14:paraId="359B82DC" w14:textId="77777777" w:rsidR="00FE2319" w:rsidRPr="001B50FF" w:rsidRDefault="003D3668" w:rsidP="00BC2FC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Grantobiorca zobowiązuje się do wniesienia wkładu własnego w wysokości ....................PLN (słownie złotych: .............) oraz pokryć, w pełnym zakresie, wszelkie wydatki niekwalifikowalne w ramach Projektu Grantobiorcy.</w:t>
      </w:r>
    </w:p>
    <w:p w14:paraId="29F7EF4A" w14:textId="77777777" w:rsidR="00FE2319" w:rsidRPr="001B50FF" w:rsidRDefault="003D3668" w:rsidP="00BC2FCA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Grant jest przeznaczony na realizację Projektu Grantobiorcy opisanym we Wniosku o Grant i nie może zostać przeznaczony na inne cele.</w:t>
      </w:r>
    </w:p>
    <w:p w14:paraId="27A3BAA8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F3C9187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§ 3. Okres realizacji Projektu Grantobiorcy, 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kwalifikowalności wydatków i obowiązywania Umowy</w:t>
      </w:r>
    </w:p>
    <w:p w14:paraId="61A7C15B" w14:textId="77777777" w:rsidR="00FE2319" w:rsidRPr="001B50FF" w:rsidRDefault="003D3668" w:rsidP="00BC2FCA">
      <w:pPr>
        <w:pStyle w:val="Akapitzlist"/>
        <w:numPr>
          <w:ilvl w:val="0"/>
          <w:numId w:val="10"/>
        </w:numPr>
        <w:tabs>
          <w:tab w:val="left" w:pos="649"/>
          <w:tab w:val="left" w:pos="650"/>
        </w:tabs>
        <w:spacing w:line="276" w:lineRule="auto"/>
        <w:ind w:hanging="36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Okres realizacji Projektu Grantobiorcy ustala się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na:</w:t>
      </w:r>
    </w:p>
    <w:p w14:paraId="7BB1ADAD" w14:textId="77777777" w:rsidR="00FE2319" w:rsidRPr="001B50FF" w:rsidRDefault="003D3668" w:rsidP="00BC2FCA">
      <w:pPr>
        <w:pStyle w:val="Akapitzlist"/>
        <w:numPr>
          <w:ilvl w:val="1"/>
          <w:numId w:val="10"/>
        </w:numPr>
        <w:tabs>
          <w:tab w:val="left" w:pos="1418"/>
          <w:tab w:val="left" w:leader="dot" w:pos="6535"/>
        </w:tabs>
        <w:spacing w:line="276" w:lineRule="auto"/>
        <w:ind w:left="1134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rozpoczęcie realizacji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Grantobiorcy:</w:t>
      </w:r>
      <w:r w:rsidRPr="001B50FF">
        <w:rPr>
          <w:rFonts w:asciiTheme="minorHAnsi" w:hAnsiTheme="minorHAnsi" w:cstheme="minorHAnsi"/>
          <w:lang w:val="pl-PL"/>
        </w:rPr>
        <w:tab/>
        <w:t>r.</w:t>
      </w:r>
    </w:p>
    <w:p w14:paraId="6A60BC15" w14:textId="77777777" w:rsidR="00FE2319" w:rsidRPr="001B50FF" w:rsidRDefault="003D3668" w:rsidP="00BC2FCA">
      <w:pPr>
        <w:pStyle w:val="Akapitzlist"/>
        <w:numPr>
          <w:ilvl w:val="1"/>
          <w:numId w:val="10"/>
        </w:numPr>
        <w:tabs>
          <w:tab w:val="left" w:pos="1418"/>
          <w:tab w:val="left" w:leader="dot" w:pos="6571"/>
        </w:tabs>
        <w:spacing w:line="276" w:lineRule="auto"/>
        <w:ind w:left="1134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zakończenie realizacji</w:t>
      </w:r>
      <w:r w:rsidRPr="001B50FF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Grantobiorcy:</w:t>
      </w:r>
      <w:r w:rsidRPr="001B50FF">
        <w:rPr>
          <w:rFonts w:asciiTheme="minorHAnsi" w:hAnsiTheme="minorHAnsi" w:cstheme="minorHAnsi"/>
          <w:lang w:val="pl-PL"/>
        </w:rPr>
        <w:tab/>
        <w:t>r.</w:t>
      </w:r>
    </w:p>
    <w:p w14:paraId="1C1C63BF" w14:textId="461F0B74" w:rsidR="00FE2319" w:rsidRPr="00127417" w:rsidRDefault="003D3668" w:rsidP="00BC2FCA">
      <w:pPr>
        <w:pStyle w:val="Akapitzlist"/>
        <w:numPr>
          <w:ilvl w:val="0"/>
          <w:numId w:val="10"/>
        </w:numPr>
        <w:tabs>
          <w:tab w:val="left" w:pos="659"/>
        </w:tabs>
        <w:spacing w:line="276" w:lineRule="auto"/>
        <w:ind w:left="653" w:hanging="353"/>
        <w:rPr>
          <w:rFonts w:asciiTheme="minorHAnsi" w:hAnsiTheme="minorHAnsi" w:cstheme="minorHAnsi"/>
          <w:lang w:val="pl-PL"/>
        </w:rPr>
      </w:pPr>
      <w:r w:rsidRPr="00934612">
        <w:rPr>
          <w:rFonts w:asciiTheme="minorHAnsi" w:hAnsiTheme="minorHAnsi" w:cstheme="minorHAnsi"/>
          <w:lang w:val="pl-PL"/>
        </w:rPr>
        <w:t xml:space="preserve">W wyjątkowych sytuacjach, Grantodawca może wyrazić zgodę na zmianę terminów określonych w ust. 1 na uzasadniony, pisemny wniosek Grantobiorcy, złożony zgodnie z §9 Umowy. </w:t>
      </w:r>
    </w:p>
    <w:p w14:paraId="7254A60C" w14:textId="3F11D0F5" w:rsidR="00E858FB" w:rsidRDefault="003D3668" w:rsidP="00BC2FCA">
      <w:pPr>
        <w:pStyle w:val="Akapitzlist"/>
        <w:numPr>
          <w:ilvl w:val="0"/>
          <w:numId w:val="10"/>
        </w:numPr>
        <w:tabs>
          <w:tab w:val="left" w:pos="658"/>
        </w:tabs>
        <w:spacing w:line="276" w:lineRule="auto"/>
        <w:ind w:left="616" w:hanging="325"/>
        <w:rPr>
          <w:rFonts w:asciiTheme="minorHAnsi" w:hAnsiTheme="minorHAnsi" w:cstheme="minorHAnsi"/>
          <w:lang w:val="pl-PL"/>
        </w:rPr>
      </w:pPr>
      <w:r w:rsidRPr="00E858FB">
        <w:rPr>
          <w:rFonts w:asciiTheme="minorHAnsi" w:hAnsiTheme="minorHAnsi" w:cstheme="minorHAnsi"/>
          <w:lang w:val="pl-PL"/>
        </w:rPr>
        <w:t xml:space="preserve">Okres kwalifikowalności wydatków w projekcie Grantobiorcy rozpoczyna </w:t>
      </w:r>
      <w:r w:rsidR="00AE1D9C" w:rsidRPr="00E858FB">
        <w:rPr>
          <w:rFonts w:asciiTheme="minorHAnsi" w:hAnsiTheme="minorHAnsi" w:cstheme="minorHAnsi"/>
          <w:lang w:val="pl-PL"/>
        </w:rPr>
        <w:t>się</w:t>
      </w:r>
      <w:r w:rsidRPr="00E858FB">
        <w:rPr>
          <w:rFonts w:asciiTheme="minorHAnsi" w:hAnsiTheme="minorHAnsi" w:cstheme="minorHAnsi"/>
          <w:lang w:val="pl-PL"/>
        </w:rPr>
        <w:t xml:space="preserve"> </w:t>
      </w:r>
      <w:r w:rsidR="00E858FB" w:rsidRPr="00E858FB">
        <w:rPr>
          <w:rFonts w:asciiTheme="minorHAnsi" w:hAnsiTheme="minorHAnsi" w:cstheme="minorHAnsi"/>
          <w:lang w:val="pl-PL"/>
        </w:rPr>
        <w:t xml:space="preserve">nie wcześniej niż </w:t>
      </w:r>
      <w:r w:rsidRPr="00E858FB">
        <w:rPr>
          <w:rFonts w:asciiTheme="minorHAnsi" w:hAnsiTheme="minorHAnsi" w:cstheme="minorHAnsi"/>
          <w:lang w:val="pl-PL"/>
        </w:rPr>
        <w:t xml:space="preserve">w dniu </w:t>
      </w:r>
      <w:r w:rsidR="00E858FB" w:rsidRPr="00E858FB">
        <w:rPr>
          <w:rFonts w:asciiTheme="minorHAnsi" w:hAnsiTheme="minorHAnsi" w:cstheme="minorHAnsi"/>
          <w:lang w:val="pl-PL"/>
        </w:rPr>
        <w:t>01.01.2016</w:t>
      </w:r>
    </w:p>
    <w:p w14:paraId="082B625E" w14:textId="01BAB23E" w:rsidR="00FE2319" w:rsidRPr="00E858FB" w:rsidRDefault="003D3668" w:rsidP="00BC2FCA">
      <w:pPr>
        <w:pStyle w:val="Akapitzlist"/>
        <w:numPr>
          <w:ilvl w:val="0"/>
          <w:numId w:val="10"/>
        </w:numPr>
        <w:tabs>
          <w:tab w:val="left" w:pos="658"/>
        </w:tabs>
        <w:spacing w:line="276" w:lineRule="auto"/>
        <w:ind w:left="616" w:hanging="325"/>
        <w:rPr>
          <w:rFonts w:asciiTheme="minorHAnsi" w:hAnsiTheme="minorHAnsi" w:cstheme="minorHAnsi"/>
          <w:lang w:val="pl-PL"/>
        </w:rPr>
      </w:pPr>
      <w:r w:rsidRPr="00E858FB">
        <w:rPr>
          <w:rFonts w:asciiTheme="minorHAnsi" w:hAnsiTheme="minorHAnsi" w:cstheme="minorHAnsi"/>
          <w:lang w:val="pl-PL"/>
        </w:rPr>
        <w:t>Okres obowiązywania Umowy trwa od dnia jej zawarcia, do dnia wykonania przez obie Strony Umowy wszystkich obowiązków z niej</w:t>
      </w:r>
      <w:r w:rsidRPr="00E858FB">
        <w:rPr>
          <w:rFonts w:asciiTheme="minorHAnsi" w:hAnsiTheme="minorHAnsi" w:cstheme="minorHAnsi"/>
          <w:spacing w:val="-25"/>
          <w:lang w:val="pl-PL"/>
        </w:rPr>
        <w:t xml:space="preserve"> </w:t>
      </w:r>
      <w:r w:rsidRPr="00E858FB">
        <w:rPr>
          <w:rFonts w:asciiTheme="minorHAnsi" w:hAnsiTheme="minorHAnsi" w:cstheme="minorHAnsi"/>
          <w:lang w:val="pl-PL"/>
        </w:rPr>
        <w:t>wynikających.</w:t>
      </w:r>
    </w:p>
    <w:p w14:paraId="03696AAC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E2DF6A3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4. Przeniesienie praw i obowiązków wynikających z Umowy</w:t>
      </w:r>
    </w:p>
    <w:p w14:paraId="445BC739" w14:textId="34C43D00" w:rsidR="00FE2319" w:rsidRPr="001B50FF" w:rsidRDefault="003D3668" w:rsidP="00BC2FCA">
      <w:pPr>
        <w:pStyle w:val="Tekstpodstawowy"/>
        <w:numPr>
          <w:ilvl w:val="0"/>
          <w:numId w:val="13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Przeniesienie praw i obowiązków Grantobiorcy wynikających z umowy na podmioty trzecie wymaga uprzedniej pisemnej zgody Grantodawcy</w:t>
      </w:r>
      <w:r w:rsidR="005A344B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okres</w:t>
      </w:r>
      <w:r w:rsidR="005A344B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realizacji Projektu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Grantobiorcy określonego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34612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§3 oraz </w:t>
      </w:r>
      <w:r w:rsidR="005A344B" w:rsidRPr="001B50FF">
        <w:rPr>
          <w:rFonts w:asciiTheme="minorHAnsi" w:hAnsiTheme="minorHAnsi" w:cstheme="minorHAnsi"/>
          <w:sz w:val="22"/>
          <w:szCs w:val="22"/>
          <w:lang w:val="pl-PL"/>
        </w:rPr>
        <w:t>okres</w:t>
      </w:r>
      <w:r w:rsidR="005A344B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="005A344B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trwałości projektu określonego </w:t>
      </w:r>
      <w:r w:rsidRPr="0093461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934612" w:rsidRPr="009346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34612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15 niniejszej</w:t>
      </w:r>
      <w:r w:rsidRPr="001B50FF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umowy.</w:t>
      </w:r>
    </w:p>
    <w:p w14:paraId="0FF6A0DD" w14:textId="22DC6A7F" w:rsidR="00FE2319" w:rsidRPr="001B50FF" w:rsidRDefault="003D3668" w:rsidP="00BC2FCA">
      <w:pPr>
        <w:pStyle w:val="Tekstpodstawowy"/>
        <w:numPr>
          <w:ilvl w:val="0"/>
          <w:numId w:val="13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  <w:t>Zaprzestanie posiadania prawa do dysponowania nieruchomością na cele realizacji Projektu Grantobiorcy</w:t>
      </w:r>
      <w:r w:rsidR="00AE1D9C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nie zwalnia Grantobiorcy ze zobowiązań podjętych w związku z niniejszą Umową o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powierzenie Grantu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pod rygorem zwrotu Grantu wraz z odsetkami, chyba że nowy właściciel nieruchomości podpisze stosowną Umowę o powierzenie Grantu</w:t>
      </w:r>
      <w:r w:rsidR="000A4C15">
        <w:rPr>
          <w:rFonts w:asciiTheme="minorHAnsi" w:hAnsiTheme="minorHAnsi" w:cstheme="minorHAnsi"/>
          <w:sz w:val="22"/>
          <w:szCs w:val="22"/>
          <w:lang w:val="pl-PL"/>
        </w:rPr>
        <w:t>, po spełnieniu wszystkich warunków konkursu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. Wzór Umowy o powierzenie Grantu </w:t>
      </w:r>
      <w:r w:rsidR="00F34AE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z nowym właścicielem zostanie odpowiednio dostosowany do rodzaju i zakresu zobowiązań Grantobiorcy </w:t>
      </w:r>
      <w:r w:rsidR="00F34AE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w okresie trwa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t>ło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ści.</w:t>
      </w:r>
      <w:r w:rsidR="0002688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385F8E2" w14:textId="77777777" w:rsidR="00FE2319" w:rsidRPr="001B50FF" w:rsidRDefault="003D3668" w:rsidP="00BC2FCA">
      <w:pPr>
        <w:pStyle w:val="Tekstpodstawowy"/>
        <w:numPr>
          <w:ilvl w:val="0"/>
          <w:numId w:val="13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Grantobiorca zapewnia, że kalkulując cenę sprzedaży nieruchomości, nie uwzględni w tej cenie kosztów </w:t>
      </w:r>
      <w:r w:rsidR="00CB5C10" w:rsidRPr="00CB5C10">
        <w:rPr>
          <w:rFonts w:asciiTheme="minorHAnsi" w:hAnsiTheme="minorHAnsi" w:cstheme="minorHAnsi"/>
          <w:sz w:val="22"/>
          <w:szCs w:val="22"/>
          <w:lang w:val="pl-PL"/>
        </w:rPr>
        <w:t>wspartej grantem inwestycji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, aby nie nastąpiło podwójne dofinansowanie dla Grantobiorcy. Na Grantobiorcy ciąży obowiązek wiarygodnego udowodnienia powyższego.</w:t>
      </w:r>
    </w:p>
    <w:p w14:paraId="45A9AB3A" w14:textId="77777777" w:rsidR="00FE2319" w:rsidRPr="001B50FF" w:rsidRDefault="003D3668" w:rsidP="00BC2FCA">
      <w:pPr>
        <w:pStyle w:val="Tekstpodstawowy"/>
        <w:numPr>
          <w:ilvl w:val="0"/>
          <w:numId w:val="13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Grantodawca nie ponosi odpowiedzialności wobec osób trzecich za szkody powstałe w związku </w:t>
      </w:r>
      <w:r w:rsidR="0093461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z realizacją Projektu Grantobiorcy.</w:t>
      </w:r>
    </w:p>
    <w:p w14:paraId="191AA198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DB60FAC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§ </w:t>
      </w:r>
      <w:r w:rsidR="00C25F69" w:rsidRPr="001B50FF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. Zabezpieczenie należytego wykonania zobowiązań wynikających z Umowy</w:t>
      </w:r>
    </w:p>
    <w:p w14:paraId="3C840FF4" w14:textId="77777777" w:rsidR="00C5315F" w:rsidRPr="001B50FF" w:rsidRDefault="00C5315F" w:rsidP="00BC2FCA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lastRenderedPageBreak/>
        <w:t>Grant może zostać wypłacony po ustanowieniu lub wniesieniu przez Grantobiorcę zabezpieczenia należytego wykonania zobowiązań wynikających z</w:t>
      </w:r>
      <w:r w:rsidRPr="001B50FF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 obejmującego okres realizacji Projektu Grantobiorcy i okres trwałości Projektu Grantobiorcy. Zabezpieczenie musi zostać wniesione najpóźniej w momencie podpisania umowy.</w:t>
      </w:r>
    </w:p>
    <w:p w14:paraId="3164CEA5" w14:textId="7CEE470D" w:rsidR="00C5315F" w:rsidRPr="001B50FF" w:rsidRDefault="00C5315F" w:rsidP="00BC2FCA">
      <w:pPr>
        <w:pStyle w:val="Akapitzlist"/>
        <w:numPr>
          <w:ilvl w:val="0"/>
          <w:numId w:val="15"/>
        </w:numPr>
        <w:spacing w:line="290" w:lineRule="exact"/>
        <w:ind w:left="709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Zabezpieczenie ustanawiane jest w formie weksla in blanco opatrzonego klauzulą „na zlecenie” wraz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z deklaracją wekslową, według wzorów zamieszczonych na stronie internetowej Grantodawcy</w:t>
      </w:r>
      <w:r w:rsidR="0002688C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...................................</w:t>
      </w:r>
      <w:r w:rsidRPr="001B50FF">
        <w:rPr>
          <w:rStyle w:val="Odwoanieprzypisudolnego"/>
          <w:rFonts w:asciiTheme="minorHAnsi" w:hAnsiTheme="minorHAnsi" w:cstheme="minorHAnsi"/>
        </w:rPr>
        <w:footnoteReference w:id="5"/>
      </w:r>
    </w:p>
    <w:p w14:paraId="035862F7" w14:textId="77777777" w:rsidR="00C5315F" w:rsidRPr="001B50FF" w:rsidRDefault="00C5315F" w:rsidP="00BC2FCA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Wszelkie koszty zabezpieczenia ponosi</w:t>
      </w:r>
      <w:r w:rsidRPr="001B50FF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Grantobiorca i nie są one kwalifikowalne.</w:t>
      </w:r>
    </w:p>
    <w:p w14:paraId="70D95B18" w14:textId="77777777" w:rsidR="00C5315F" w:rsidRPr="001B50FF" w:rsidRDefault="00C5315F" w:rsidP="00BC2FCA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</w:rPr>
      </w:pPr>
      <w:r w:rsidRPr="001B50FF">
        <w:rPr>
          <w:rFonts w:asciiTheme="minorHAnsi" w:hAnsiTheme="minorHAnsi" w:cstheme="minorHAnsi"/>
          <w:lang w:val="pl-PL"/>
        </w:rPr>
        <w:t>Zabezpieczenie zwracane</w:t>
      </w:r>
      <w:r w:rsidRPr="001B50FF">
        <w:rPr>
          <w:rFonts w:asciiTheme="minorHAnsi" w:hAnsiTheme="minorHAnsi" w:cstheme="minorHAnsi"/>
        </w:rPr>
        <w:t xml:space="preserve"> jest Grantobiorcy:</w:t>
      </w:r>
    </w:p>
    <w:p w14:paraId="5D889EDA" w14:textId="77777777" w:rsidR="00C5315F" w:rsidRPr="001B50FF" w:rsidRDefault="00C5315F" w:rsidP="001A096D">
      <w:pPr>
        <w:pStyle w:val="Akapitzlist"/>
        <w:tabs>
          <w:tab w:val="left" w:pos="851"/>
        </w:tabs>
        <w:ind w:left="851" w:hanging="28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a)</w:t>
      </w:r>
      <w:r w:rsidR="001A096D">
        <w:rPr>
          <w:rFonts w:asciiTheme="minorHAnsi" w:hAnsiTheme="minorHAnsi" w:cstheme="minorHAnsi"/>
          <w:lang w:val="pl-PL"/>
        </w:rPr>
        <w:tab/>
      </w:r>
      <w:r w:rsidRPr="001B50FF">
        <w:rPr>
          <w:rFonts w:asciiTheme="minorHAnsi" w:hAnsiTheme="minorHAnsi" w:cstheme="minorHAnsi"/>
          <w:lang w:val="pl-PL"/>
        </w:rPr>
        <w:t>po upływie okresu trwałości i prawidłowej realizacji zobowiązań wynikających z Umowy o powierzenie</w:t>
      </w:r>
      <w:r w:rsidR="001A096D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Grantu,</w:t>
      </w:r>
    </w:p>
    <w:p w14:paraId="5D430A34" w14:textId="77777777" w:rsidR="00C5315F" w:rsidRPr="001B50FF" w:rsidRDefault="00C5315F" w:rsidP="001A096D">
      <w:pPr>
        <w:pStyle w:val="Akapitzlist"/>
        <w:tabs>
          <w:tab w:val="left" w:pos="851"/>
        </w:tabs>
        <w:ind w:left="993" w:hanging="42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b) </w:t>
      </w:r>
      <w:r w:rsidR="001A096D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 przypadku rozwiązania Umowy o powierzenie Grantu jednak przed dokonaniem wypłaty,</w:t>
      </w:r>
    </w:p>
    <w:p w14:paraId="6FEB5424" w14:textId="77777777" w:rsidR="00C5315F" w:rsidRPr="001B50FF" w:rsidRDefault="00C5315F" w:rsidP="001A096D">
      <w:pPr>
        <w:pStyle w:val="Akapitzlist"/>
        <w:tabs>
          <w:tab w:val="left" w:pos="851"/>
        </w:tabs>
        <w:spacing w:line="242" w:lineRule="auto"/>
        <w:ind w:left="993" w:hanging="42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c) </w:t>
      </w:r>
      <w:r w:rsidR="001A096D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 przypadku zwrotu Grantu przez Grantobiorcę wraz z odsetkami.</w:t>
      </w:r>
    </w:p>
    <w:p w14:paraId="3207CE75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882F33" w14:textId="76BDB2CA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6. Wyp</w:t>
      </w:r>
      <w:r w:rsidR="000547BF">
        <w:rPr>
          <w:rFonts w:asciiTheme="minorHAnsi" w:hAnsiTheme="minorHAnsi" w:cstheme="minorHAnsi"/>
          <w:sz w:val="22"/>
          <w:szCs w:val="22"/>
          <w:lang w:val="pl-PL"/>
        </w:rPr>
        <w:t>ł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ata Grantu</w:t>
      </w:r>
    </w:p>
    <w:p w14:paraId="3387A96B" w14:textId="10B4D245" w:rsidR="00FE2319" w:rsidRPr="003D53FE" w:rsidRDefault="003D3668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Grantodawca udziela Grantobiorcy Grant, o którym mowa w §2 ust. 3 Umowy, w postaci refundacji części poniesionych wydatków kwalifikowalnych.</w:t>
      </w:r>
    </w:p>
    <w:p w14:paraId="767B4B4E" w14:textId="44B9CC5A" w:rsidR="00FE2319" w:rsidRPr="003D53FE" w:rsidRDefault="00482E7E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Przed wypłatą Grantu przeprowadzona zostanie kontrola na miejscu przez przedstawiciela Grantodawcy</w:t>
      </w:r>
      <w:r w:rsidR="002F720A" w:rsidRPr="003D53FE">
        <w:rPr>
          <w:rFonts w:asciiTheme="minorHAnsi" w:hAnsiTheme="minorHAnsi" w:cstheme="minorHAnsi"/>
          <w:w w:val="105"/>
          <w:lang w:val="pl-PL"/>
        </w:rPr>
        <w:t xml:space="preserve"> lub Partnera</w:t>
      </w:r>
      <w:r w:rsidR="003D3668" w:rsidRPr="003D53FE">
        <w:rPr>
          <w:rFonts w:asciiTheme="minorHAnsi" w:hAnsiTheme="minorHAnsi" w:cstheme="minorHAnsi"/>
          <w:w w:val="105"/>
          <w:lang w:val="pl-PL"/>
        </w:rPr>
        <w:t xml:space="preserve">. Grantobiorca jest </w:t>
      </w:r>
      <w:r w:rsidR="00667888" w:rsidRPr="003D53FE">
        <w:rPr>
          <w:rFonts w:asciiTheme="minorHAnsi" w:hAnsiTheme="minorHAnsi" w:cstheme="minorHAnsi"/>
          <w:w w:val="105"/>
          <w:lang w:val="pl-PL"/>
        </w:rPr>
        <w:t>zobowiązany do zgłoszenia Granto</w:t>
      </w:r>
      <w:r w:rsidR="00B442C1">
        <w:rPr>
          <w:rFonts w:asciiTheme="minorHAnsi" w:hAnsiTheme="minorHAnsi" w:cstheme="minorHAnsi"/>
          <w:w w:val="105"/>
          <w:lang w:val="pl-PL"/>
        </w:rPr>
        <w:t>dawc</w:t>
      </w:r>
      <w:bookmarkStart w:id="3" w:name="_GoBack"/>
      <w:bookmarkEnd w:id="3"/>
      <w:r w:rsidR="00667888" w:rsidRPr="003D53FE">
        <w:rPr>
          <w:rFonts w:asciiTheme="minorHAnsi" w:hAnsiTheme="minorHAnsi" w:cstheme="minorHAnsi"/>
          <w:w w:val="105"/>
          <w:lang w:val="pl-PL"/>
        </w:rPr>
        <w:t>y zakończenia realizacji inwestycji</w:t>
      </w:r>
      <w:r w:rsidR="003D3668" w:rsidRPr="003D53FE">
        <w:rPr>
          <w:rFonts w:asciiTheme="minorHAnsi" w:hAnsiTheme="minorHAnsi" w:cstheme="minorHAnsi"/>
          <w:w w:val="105"/>
          <w:lang w:val="pl-PL"/>
        </w:rPr>
        <w:t xml:space="preserve">. </w:t>
      </w:r>
      <w:r w:rsidR="00667888" w:rsidRPr="003D53FE">
        <w:rPr>
          <w:rFonts w:asciiTheme="minorHAnsi" w:hAnsiTheme="minorHAnsi" w:cstheme="minorHAnsi"/>
          <w:w w:val="105"/>
          <w:lang w:val="pl-PL"/>
        </w:rPr>
        <w:t>Z ww. kontroli sporządzona zostanie każdorazowo notatka, w której wskazany zostanie wynik kontroli</w:t>
      </w:r>
      <w:r w:rsidR="003D3668" w:rsidRPr="003D53FE">
        <w:rPr>
          <w:rFonts w:asciiTheme="minorHAnsi" w:hAnsiTheme="minorHAnsi" w:cstheme="minorHAnsi"/>
          <w:w w:val="105"/>
          <w:lang w:val="pl-PL"/>
        </w:rPr>
        <w:t>.</w:t>
      </w:r>
      <w:r w:rsidR="00667888" w:rsidRPr="003D53FE">
        <w:rPr>
          <w:rFonts w:asciiTheme="minorHAnsi" w:hAnsiTheme="minorHAnsi" w:cstheme="minorHAnsi"/>
          <w:w w:val="105"/>
          <w:lang w:val="pl-PL"/>
        </w:rPr>
        <w:t xml:space="preserve"> Pozytywny wynik kontroli jest niezbędny do wypłaty Grantu.</w:t>
      </w:r>
    </w:p>
    <w:p w14:paraId="7304DC94" w14:textId="428D483F" w:rsidR="00FE2319" w:rsidRPr="003D53FE" w:rsidRDefault="003D3668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Grant przekazywany jest Grantobiorcy przelewem, na rachunek bankowy Grantobiorcy po zakończeniu weryfikacji i zatwierdzeniu Wniosku o wypłatę Grantu.</w:t>
      </w:r>
      <w:r w:rsidR="0043144B"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="002F720A" w:rsidRPr="003D53FE">
        <w:rPr>
          <w:rFonts w:asciiTheme="minorHAnsi" w:hAnsiTheme="minorHAnsi" w:cstheme="minorHAnsi"/>
          <w:w w:val="105"/>
          <w:lang w:val="pl-PL"/>
        </w:rPr>
        <w:t>Za datę wypłaty grantu uznawana jest data obciążenia rachunku Grantodawcy.</w:t>
      </w:r>
    </w:p>
    <w:p w14:paraId="1C8F13AD" w14:textId="1ADFE5D5" w:rsidR="00FE2319" w:rsidRPr="003D53FE" w:rsidRDefault="003D3668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Beneficjent zobowiązany jest do złożenia Wniosku o wypłatę Grantu niezwłocznie po zakończeniu wszystkich czynności uprawniających go do złożenia Wniosku o wypłatę Grantu.</w:t>
      </w:r>
    </w:p>
    <w:p w14:paraId="37F29BB4" w14:textId="6416B100" w:rsidR="00FE2319" w:rsidRPr="003D53FE" w:rsidRDefault="003D3668" w:rsidP="00BC2FCA">
      <w:pPr>
        <w:pStyle w:val="Akapitzlist"/>
        <w:numPr>
          <w:ilvl w:val="0"/>
          <w:numId w:val="9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 xml:space="preserve">Kwota Grantu obliczana będzie na podstawie faktycznie poniesionych przez Grantobiorcę wydatków </w:t>
      </w:r>
      <w:r w:rsidR="00273115" w:rsidRPr="003D53FE">
        <w:rPr>
          <w:rFonts w:asciiTheme="minorHAnsi" w:hAnsiTheme="minorHAnsi" w:cstheme="minorHAnsi"/>
          <w:w w:val="105"/>
          <w:lang w:val="pl-PL"/>
        </w:rPr>
        <w:t xml:space="preserve"> kwalifikowalnych 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, na faktycznie zrealizowane zadania w Projekcie Grantobiorcy, wykazane we Wniosku o Grant i zatwierdzone przez Grantodawcę.</w:t>
      </w:r>
    </w:p>
    <w:p w14:paraId="714C29A5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1E6964E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7. Rozliczanie Grantu</w:t>
      </w:r>
    </w:p>
    <w:p w14:paraId="5620EF73" w14:textId="77777777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00"/>
          <w:tab w:val="left" w:pos="701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Warunkiem przekazania Grantobiorcy Grantu</w:t>
      </w:r>
      <w:r w:rsidRPr="001B50FF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jest:</w:t>
      </w:r>
    </w:p>
    <w:p w14:paraId="488EE2B2" w14:textId="77777777" w:rsidR="006A2A48" w:rsidRDefault="006A2A48" w:rsidP="00BC2FCA">
      <w:pPr>
        <w:pStyle w:val="Akapitzlist"/>
        <w:numPr>
          <w:ilvl w:val="1"/>
          <w:numId w:val="30"/>
        </w:numPr>
        <w:tabs>
          <w:tab w:val="left" w:pos="1131"/>
          <w:tab w:val="left" w:pos="1132"/>
        </w:tabs>
        <w:spacing w:line="276" w:lineRule="auto"/>
        <w:ind w:left="1129" w:hanging="43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Zrealizowanie całego zakresu rzeczowego inwestycji określonego we </w:t>
      </w:r>
      <w:r w:rsidRPr="001B50FF">
        <w:rPr>
          <w:rFonts w:asciiTheme="minorHAnsi" w:hAnsiTheme="minorHAnsi" w:cstheme="minorHAnsi"/>
          <w:w w:val="105"/>
          <w:lang w:val="pl-PL"/>
        </w:rPr>
        <w:t>Wniosk</w:t>
      </w:r>
      <w:r>
        <w:rPr>
          <w:rFonts w:asciiTheme="minorHAnsi" w:hAnsiTheme="minorHAnsi" w:cstheme="minorHAnsi"/>
          <w:w w:val="105"/>
          <w:lang w:val="pl-PL"/>
        </w:rPr>
        <w:t>u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o Grant nr ................</w:t>
      </w:r>
    </w:p>
    <w:p w14:paraId="2C9BB14A" w14:textId="77777777" w:rsidR="00A47ED6" w:rsidRDefault="00A47ED6" w:rsidP="00BC2FCA">
      <w:pPr>
        <w:pStyle w:val="Akapitzlist"/>
        <w:numPr>
          <w:ilvl w:val="1"/>
          <w:numId w:val="30"/>
        </w:numPr>
        <w:tabs>
          <w:tab w:val="left" w:pos="1131"/>
          <w:tab w:val="left" w:pos="1132"/>
        </w:tabs>
        <w:spacing w:line="276" w:lineRule="auto"/>
        <w:ind w:left="1129" w:hanging="43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Zgłoszenie gotowości </w:t>
      </w:r>
      <w:r w:rsidRPr="00A47ED6">
        <w:rPr>
          <w:rFonts w:asciiTheme="minorHAnsi" w:hAnsiTheme="minorHAnsi" w:cstheme="minorHAnsi"/>
          <w:lang w:val="pl-PL"/>
        </w:rPr>
        <w:t>do rozliczenia otrzymanego grantu</w:t>
      </w:r>
      <w:r>
        <w:rPr>
          <w:rFonts w:asciiTheme="minorHAnsi" w:hAnsiTheme="minorHAnsi" w:cstheme="minorHAnsi"/>
          <w:lang w:val="pl-PL"/>
        </w:rPr>
        <w:t xml:space="preserve"> na adres:…………………….., mail:…………………………</w:t>
      </w:r>
      <w:r>
        <w:rPr>
          <w:rStyle w:val="Odwoanieprzypisudolnego"/>
          <w:rFonts w:asciiTheme="minorHAnsi" w:hAnsiTheme="minorHAnsi" w:cstheme="minorHAnsi"/>
          <w:lang w:val="pl-PL"/>
        </w:rPr>
        <w:footnoteReference w:id="6"/>
      </w:r>
    </w:p>
    <w:p w14:paraId="6BED2990" w14:textId="10574D66" w:rsidR="00A47ED6" w:rsidRDefault="00A47ED6" w:rsidP="00BC2FCA">
      <w:pPr>
        <w:pStyle w:val="Akapitzlist"/>
        <w:numPr>
          <w:ilvl w:val="1"/>
          <w:numId w:val="30"/>
        </w:numPr>
        <w:tabs>
          <w:tab w:val="left" w:pos="1131"/>
          <w:tab w:val="left" w:pos="1132"/>
        </w:tabs>
        <w:spacing w:line="276" w:lineRule="auto"/>
        <w:ind w:left="1129" w:hanging="43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Uzyskanie pozytywnego wyniku kontroli na miejscu.</w:t>
      </w:r>
    </w:p>
    <w:p w14:paraId="046076AC" w14:textId="77777777" w:rsidR="00FE2319" w:rsidRPr="00A47ED6" w:rsidRDefault="00A47ED6" w:rsidP="00BC2FCA">
      <w:pPr>
        <w:pStyle w:val="Akapitzlist"/>
        <w:numPr>
          <w:ilvl w:val="1"/>
          <w:numId w:val="30"/>
        </w:numPr>
        <w:tabs>
          <w:tab w:val="left" w:pos="1131"/>
          <w:tab w:val="left" w:pos="1132"/>
        </w:tabs>
        <w:spacing w:line="276" w:lineRule="auto"/>
        <w:ind w:left="1129" w:hanging="43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="00A22F3A" w:rsidRPr="00A47ED6">
        <w:rPr>
          <w:rFonts w:asciiTheme="minorHAnsi" w:hAnsiTheme="minorHAnsi" w:cstheme="minorHAnsi"/>
          <w:lang w:val="pl-PL"/>
        </w:rPr>
        <w:t>łożenie przez Grantobiorcę do Grantodawcy prawidłowo wypełnionego i kompletnego Wniosku</w:t>
      </w:r>
      <w:r w:rsidR="003D3668" w:rsidRPr="00A47ED6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br/>
      </w:r>
      <w:r w:rsidR="003D3668" w:rsidRPr="00A47ED6">
        <w:rPr>
          <w:rFonts w:asciiTheme="minorHAnsi" w:hAnsiTheme="minorHAnsi" w:cstheme="minorHAnsi"/>
          <w:lang w:val="pl-PL"/>
        </w:rPr>
        <w:t>o wypłatę</w:t>
      </w:r>
      <w:r w:rsidR="003D3668" w:rsidRPr="00A47ED6">
        <w:rPr>
          <w:rFonts w:asciiTheme="minorHAnsi" w:hAnsiTheme="minorHAnsi" w:cstheme="minorHAnsi"/>
          <w:spacing w:val="1"/>
          <w:lang w:val="pl-PL"/>
        </w:rPr>
        <w:t xml:space="preserve"> </w:t>
      </w:r>
      <w:r w:rsidR="003D3668" w:rsidRPr="00A47ED6">
        <w:rPr>
          <w:rFonts w:asciiTheme="minorHAnsi" w:hAnsiTheme="minorHAnsi" w:cstheme="minorHAnsi"/>
          <w:lang w:val="pl-PL"/>
        </w:rPr>
        <w:t>Grantu</w:t>
      </w:r>
      <w:r w:rsidRPr="00A47ED6">
        <w:rPr>
          <w:rFonts w:asciiTheme="minorHAnsi" w:hAnsiTheme="minorHAnsi" w:cstheme="minorHAnsi"/>
          <w:lang w:val="pl-PL"/>
        </w:rPr>
        <w:t xml:space="preserve"> wraz z załącznikami określonymi</w:t>
      </w:r>
      <w:r>
        <w:rPr>
          <w:rFonts w:asciiTheme="minorHAnsi" w:hAnsiTheme="minorHAnsi" w:cstheme="minorHAnsi"/>
          <w:lang w:val="pl-PL"/>
        </w:rPr>
        <w:t xml:space="preserve"> w </w:t>
      </w:r>
      <w:r w:rsidRPr="00A47ED6">
        <w:rPr>
          <w:rFonts w:asciiTheme="minorHAnsi" w:hAnsiTheme="minorHAnsi" w:cstheme="minorHAnsi"/>
          <w:i/>
          <w:u w:val="thick"/>
          <w:lang w:val="pl-PL"/>
        </w:rPr>
        <w:t>Procedurze realizacji projektu grantowego</w:t>
      </w:r>
      <w:r w:rsidRPr="00A47ED6">
        <w:rPr>
          <w:rFonts w:asciiTheme="minorHAnsi" w:hAnsiTheme="minorHAnsi" w:cstheme="minorHAnsi"/>
          <w:lang w:val="pl-PL"/>
        </w:rPr>
        <w:t xml:space="preserve"> </w:t>
      </w:r>
      <w:r w:rsidR="003D3668" w:rsidRPr="00A47ED6">
        <w:rPr>
          <w:rFonts w:asciiTheme="minorHAnsi" w:hAnsiTheme="minorHAnsi" w:cstheme="minorHAnsi"/>
          <w:lang w:val="pl-PL"/>
        </w:rPr>
        <w:t>.</w:t>
      </w:r>
    </w:p>
    <w:p w14:paraId="03B5539E" w14:textId="0DDEDB6D" w:rsidR="00FE2319" w:rsidRPr="001B50FF" w:rsidRDefault="00A47ED6" w:rsidP="00BC2FCA">
      <w:pPr>
        <w:pStyle w:val="Akapitzlist"/>
        <w:numPr>
          <w:ilvl w:val="1"/>
          <w:numId w:val="30"/>
        </w:numPr>
        <w:tabs>
          <w:tab w:val="left" w:pos="1130"/>
        </w:tabs>
        <w:spacing w:line="276" w:lineRule="auto"/>
        <w:ind w:left="1133" w:hanging="422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3D3668" w:rsidRPr="001B50FF">
        <w:rPr>
          <w:rFonts w:asciiTheme="minorHAnsi" w:hAnsiTheme="minorHAnsi" w:cstheme="minorHAnsi"/>
          <w:lang w:val="pl-PL"/>
        </w:rPr>
        <w:t>okonanie przez Grantodawcę pozytywnej weryfikacji i akceptacji Wniosku o wypłatę Grantu.;</w:t>
      </w:r>
    </w:p>
    <w:p w14:paraId="5E55918A" w14:textId="77777777" w:rsidR="00FE2319" w:rsidRPr="001B50FF" w:rsidRDefault="00A47ED6" w:rsidP="00BC2FCA">
      <w:pPr>
        <w:pStyle w:val="Akapitzlist"/>
        <w:numPr>
          <w:ilvl w:val="1"/>
          <w:numId w:val="30"/>
        </w:numPr>
        <w:tabs>
          <w:tab w:val="left" w:pos="1136"/>
          <w:tab w:val="left" w:pos="1137"/>
        </w:tabs>
        <w:spacing w:line="276" w:lineRule="auto"/>
        <w:ind w:left="113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</w:t>
      </w:r>
      <w:r w:rsidR="003D3668" w:rsidRPr="001B50FF">
        <w:rPr>
          <w:rFonts w:asciiTheme="minorHAnsi" w:hAnsiTheme="minorHAnsi" w:cstheme="minorHAnsi"/>
          <w:lang w:val="pl-PL"/>
        </w:rPr>
        <w:t>ostępność wystarczającej ilości środków na rachunku</w:t>
      </w:r>
      <w:r w:rsidR="003D3668" w:rsidRPr="001B50FF">
        <w:rPr>
          <w:rFonts w:asciiTheme="minorHAnsi" w:hAnsiTheme="minorHAnsi" w:cstheme="minorHAnsi"/>
          <w:spacing w:val="-33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Grantodawcy.</w:t>
      </w:r>
    </w:p>
    <w:p w14:paraId="13BD3D5E" w14:textId="5C28B169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07"/>
        </w:tabs>
        <w:spacing w:line="276" w:lineRule="auto"/>
        <w:ind w:left="707" w:hanging="42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Grantodawca po dokonaniu weryfikacji przekazanego przez Beneficjenta Wniosku o wypłatę Grantu, zatwierdza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kwotę</w:t>
      </w:r>
      <w:r w:rsidRPr="001B50FF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przekazuje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informację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zatwierdzeniu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Wniosku</w:t>
      </w:r>
      <w:r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wypłatę</w:t>
      </w:r>
      <w:r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 pismem. W przypadku wystąpienia rozbieżności między kwotą wnioskowaną przez Grantobiorcę we Wniosku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wypłatę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a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wysokością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zatwierdzonego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wypłaty,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wynikającą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szczególności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>z uznania poniesionych wydatków za niekwalifikowalne, Grantodawca informuje Grantobiorcę o tym fakcie pismem wraz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uzasadnieniem.</w:t>
      </w:r>
    </w:p>
    <w:p w14:paraId="5DE7F7A5" w14:textId="77777777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58"/>
        </w:tabs>
        <w:spacing w:line="276" w:lineRule="auto"/>
        <w:ind w:left="711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lastRenderedPageBreak/>
        <w:t>Grantodawca może dokonać poprawienia Wniosku o wypłatę Grantu tylko w zakresie oczywistych błędów pisarskich.</w:t>
      </w:r>
    </w:p>
    <w:p w14:paraId="27144D22" w14:textId="03408848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17"/>
        </w:tabs>
        <w:spacing w:line="276" w:lineRule="auto"/>
        <w:ind w:left="711" w:hanging="43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Niezłożenie przez Grantobiorcę dodatkowych </w:t>
      </w:r>
      <w:r w:rsidR="001B50FF" w:rsidRPr="001B50FF">
        <w:rPr>
          <w:rFonts w:asciiTheme="minorHAnsi" w:hAnsiTheme="minorHAnsi" w:cstheme="minorHAnsi"/>
          <w:w w:val="105"/>
          <w:lang w:val="pl-PL"/>
        </w:rPr>
        <w:t>wyjaśnień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lub niepoprawienie albo nieuzupełnienie Wniosku o wypłatę Grantu, bądź nieusunięcie przez Grantobiorcę braków lub błędó</w:t>
      </w:r>
      <w:r w:rsidRPr="0002688C">
        <w:rPr>
          <w:rFonts w:asciiTheme="minorHAnsi" w:hAnsiTheme="minorHAnsi" w:cstheme="minorHAnsi"/>
          <w:w w:val="105"/>
          <w:lang w:val="pl-PL"/>
        </w:rPr>
        <w:t>w w t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erminie wyznaczonym przez Grantodawcę, powoduje wstrzymanie </w:t>
      </w:r>
      <w:r w:rsidR="00A22F3A" w:rsidRPr="001B50FF">
        <w:rPr>
          <w:rFonts w:asciiTheme="minorHAnsi" w:hAnsiTheme="minorHAnsi" w:cstheme="minorHAnsi"/>
          <w:w w:val="105"/>
          <w:lang w:val="pl-PL"/>
        </w:rPr>
        <w:t>procedury weryfikacji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Wniosku o wypłatę Grantu do momentu wypełnienia tych obowiązków. Po otrzymaniu przez Grantodawcę od Grantobiorcy żądanych wyjaśnień lub poprawionego/</w:t>
      </w:r>
      <w:r w:rsidR="0002688C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uzupełnionego Wniosku o wypłatę Grantu, bądź usunięciu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braków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lub</w:t>
      </w:r>
      <w:r w:rsidRPr="001B50FF">
        <w:rPr>
          <w:rFonts w:asciiTheme="minorHAnsi" w:hAnsiTheme="minorHAnsi" w:cstheme="minorHAnsi"/>
          <w:spacing w:val="-3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błędów,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Wniosek</w:t>
      </w:r>
      <w:r w:rsidRPr="001B50FF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wypłatę</w:t>
      </w:r>
      <w:r w:rsidRPr="001B50FF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1B50FF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podlega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dalszej</w:t>
      </w:r>
      <w:r w:rsidRPr="001B50FF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weryfikacji,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zgodnie</w:t>
      </w:r>
      <w:r w:rsidRPr="001B50FF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4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procedurą.</w:t>
      </w:r>
    </w:p>
    <w:p w14:paraId="50DFE32C" w14:textId="202AF45F" w:rsidR="00FE2319" w:rsidRPr="0002688C" w:rsidRDefault="003D3668" w:rsidP="00BC2FCA">
      <w:pPr>
        <w:pStyle w:val="Akapitzlist"/>
        <w:numPr>
          <w:ilvl w:val="0"/>
          <w:numId w:val="30"/>
        </w:numPr>
        <w:tabs>
          <w:tab w:val="left" w:pos="722"/>
        </w:tabs>
        <w:spacing w:line="276" w:lineRule="auto"/>
        <w:ind w:left="721"/>
        <w:rPr>
          <w:rFonts w:asciiTheme="minorHAnsi" w:hAnsiTheme="minorHAnsi" w:cstheme="minorHAnsi"/>
          <w:lang w:val="pl-PL"/>
        </w:rPr>
      </w:pPr>
      <w:r w:rsidRPr="0002688C">
        <w:rPr>
          <w:rFonts w:asciiTheme="minorHAnsi" w:hAnsiTheme="minorHAnsi" w:cstheme="minorHAnsi"/>
          <w:lang w:val="pl-PL"/>
        </w:rPr>
        <w:t xml:space="preserve">Grant przekazywany jest Grantodawcy w wysokości określonej w zatwierdzonym Wniosku o wypłatę </w:t>
      </w:r>
      <w:r w:rsidRPr="00CC7287">
        <w:rPr>
          <w:rFonts w:asciiTheme="minorHAnsi" w:hAnsiTheme="minorHAnsi" w:cstheme="minorHAnsi"/>
          <w:lang w:val="pl-PL"/>
        </w:rPr>
        <w:t xml:space="preserve">Grantu </w:t>
      </w:r>
      <w:r w:rsidR="00F34AE7">
        <w:rPr>
          <w:rFonts w:asciiTheme="minorHAnsi" w:hAnsiTheme="minorHAnsi" w:cstheme="minorHAnsi"/>
          <w:lang w:val="pl-PL"/>
        </w:rPr>
        <w:br/>
      </w:r>
      <w:r w:rsidRPr="00CC7287">
        <w:rPr>
          <w:rFonts w:asciiTheme="minorHAnsi" w:hAnsiTheme="minorHAnsi" w:cstheme="minorHAnsi"/>
          <w:lang w:val="pl-PL"/>
        </w:rPr>
        <w:t xml:space="preserve">z uwzględnieniem w szczególności zapisów §2 niniejszej Umowy </w:t>
      </w:r>
      <w:r w:rsidRPr="0002688C">
        <w:rPr>
          <w:rFonts w:asciiTheme="minorHAnsi" w:hAnsiTheme="minorHAnsi" w:cstheme="minorHAnsi"/>
          <w:lang w:val="pl-PL"/>
        </w:rPr>
        <w:t>na konto Grantobiorcy wskazane w niniejszej</w:t>
      </w:r>
      <w:r w:rsidRPr="0002688C">
        <w:rPr>
          <w:rFonts w:asciiTheme="minorHAnsi" w:hAnsiTheme="minorHAnsi" w:cstheme="minorHAnsi"/>
          <w:spacing w:val="3"/>
          <w:lang w:val="pl-PL"/>
        </w:rPr>
        <w:t xml:space="preserve"> </w:t>
      </w:r>
      <w:r w:rsidRPr="0002688C">
        <w:rPr>
          <w:rFonts w:asciiTheme="minorHAnsi" w:hAnsiTheme="minorHAnsi" w:cstheme="minorHAnsi"/>
          <w:lang w:val="pl-PL"/>
        </w:rPr>
        <w:t>Umowie.</w:t>
      </w:r>
    </w:p>
    <w:p w14:paraId="381AF650" w14:textId="77777777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22"/>
        </w:tabs>
        <w:spacing w:line="276" w:lineRule="auto"/>
        <w:ind w:left="725" w:hanging="42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Grantodawca nie ponosi odpowiedzialności wobec Grantobiorcy za szkodę wynikającą z opóźnienia lub niedokonania wypłaty Grantu, będącą rezultatem </w:t>
      </w:r>
      <w:r w:rsidRPr="007220BB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szczególności:</w:t>
      </w:r>
    </w:p>
    <w:p w14:paraId="7D68210B" w14:textId="259D5961" w:rsidR="00FE2319" w:rsidRPr="001B50FF" w:rsidRDefault="003D3668" w:rsidP="00BC2FCA">
      <w:pPr>
        <w:pStyle w:val="Akapitzlist"/>
        <w:numPr>
          <w:ilvl w:val="1"/>
          <w:numId w:val="30"/>
        </w:numPr>
        <w:tabs>
          <w:tab w:val="left" w:pos="1151"/>
          <w:tab w:val="left" w:pos="1152"/>
        </w:tabs>
        <w:spacing w:line="276" w:lineRule="auto"/>
        <w:ind w:hanging="42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braku dostępności wystarczającej ilości</w:t>
      </w:r>
      <w:r w:rsidRPr="001B50FF">
        <w:rPr>
          <w:rFonts w:asciiTheme="minorHAnsi" w:hAnsiTheme="minorHAnsi" w:cstheme="minorHAnsi"/>
          <w:spacing w:val="-44"/>
          <w:lang w:val="pl-PL"/>
        </w:rPr>
        <w:t xml:space="preserve"> </w:t>
      </w:r>
      <w:r w:rsidR="007B29CF">
        <w:rPr>
          <w:rFonts w:asciiTheme="minorHAnsi" w:hAnsiTheme="minorHAnsi" w:cstheme="minorHAnsi"/>
          <w:spacing w:val="-4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środków na rachunku bankowym Grantodawcy;</w:t>
      </w:r>
    </w:p>
    <w:p w14:paraId="1EC895DD" w14:textId="2FD76AE5" w:rsidR="00FE2319" w:rsidRPr="001B50FF" w:rsidRDefault="00A22F3A" w:rsidP="00BC2FCA">
      <w:pPr>
        <w:pStyle w:val="Akapitzlist"/>
        <w:numPr>
          <w:ilvl w:val="1"/>
          <w:numId w:val="30"/>
        </w:numPr>
        <w:tabs>
          <w:tab w:val="left" w:pos="1151"/>
          <w:tab w:val="left" w:pos="1152"/>
        </w:tabs>
        <w:spacing w:line="276" w:lineRule="auto"/>
        <w:ind w:left="1158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niewykonania lub</w:t>
      </w:r>
      <w:r w:rsidR="003D3668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nienależytego wykonania</w:t>
      </w:r>
      <w:r w:rsidR="003D3668" w:rsidRPr="001B50FF">
        <w:rPr>
          <w:rFonts w:asciiTheme="minorHAnsi" w:hAnsiTheme="minorHAnsi" w:cstheme="minorHAnsi"/>
          <w:lang w:val="pl-PL"/>
        </w:rPr>
        <w:t xml:space="preserve"> przez Grantobiorcę </w:t>
      </w:r>
      <w:r w:rsidRPr="001B50FF">
        <w:rPr>
          <w:rFonts w:asciiTheme="minorHAnsi" w:hAnsiTheme="minorHAnsi" w:cstheme="minorHAnsi"/>
          <w:lang w:val="pl-PL"/>
        </w:rPr>
        <w:t xml:space="preserve">obowiązków wynikających </w:t>
      </w:r>
      <w:r w:rsidR="007220BB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z</w:t>
      </w:r>
      <w:r w:rsidR="003D3668" w:rsidRPr="001B50FF">
        <w:rPr>
          <w:rFonts w:asciiTheme="minorHAnsi" w:hAnsiTheme="minorHAnsi" w:cstheme="minorHAnsi"/>
          <w:lang w:val="pl-PL"/>
        </w:rPr>
        <w:t xml:space="preserve"> Umowy i Wniosku o</w:t>
      </w:r>
      <w:r w:rsidR="003D3668" w:rsidRPr="001B50FF">
        <w:rPr>
          <w:rFonts w:asciiTheme="minorHAnsi" w:hAnsiTheme="minorHAnsi" w:cstheme="minorHAnsi"/>
          <w:spacing w:val="-17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Grant</w:t>
      </w:r>
      <w:r w:rsidR="00DE1C7A">
        <w:rPr>
          <w:rFonts w:asciiTheme="minorHAnsi" w:hAnsiTheme="minorHAnsi" w:cstheme="minorHAnsi"/>
          <w:lang w:val="pl-PL"/>
        </w:rPr>
        <w:t>.</w:t>
      </w:r>
    </w:p>
    <w:p w14:paraId="102A044C" w14:textId="77777777" w:rsidR="00FE2319" w:rsidRPr="001B50FF" w:rsidRDefault="003D3668" w:rsidP="00BC2FCA">
      <w:pPr>
        <w:pStyle w:val="Akapitzlist"/>
        <w:numPr>
          <w:ilvl w:val="0"/>
          <w:numId w:val="30"/>
        </w:numPr>
        <w:tabs>
          <w:tab w:val="left" w:pos="729"/>
        </w:tabs>
        <w:spacing w:line="276" w:lineRule="auto"/>
        <w:ind w:left="731" w:hanging="43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Grantodawca zastrzega sobie prawo wstrzymania weryfikacji Wniosku o wypłatę Grantu, m.in. </w:t>
      </w:r>
      <w:r w:rsidR="007220BB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 xml:space="preserve">w </w:t>
      </w:r>
      <w:r w:rsidR="00A22F3A" w:rsidRPr="001B50FF">
        <w:rPr>
          <w:rFonts w:asciiTheme="minorHAnsi" w:hAnsiTheme="minorHAnsi" w:cstheme="minorHAnsi"/>
          <w:lang w:val="pl-PL"/>
        </w:rPr>
        <w:t>przypadkach,</w:t>
      </w:r>
      <w:r w:rsidRPr="001B50FF">
        <w:rPr>
          <w:rFonts w:asciiTheme="minorHAnsi" w:hAnsiTheme="minorHAnsi" w:cstheme="minorHAnsi"/>
          <w:lang w:val="pl-PL"/>
        </w:rPr>
        <w:t xml:space="preserve"> gdy zaistnieje konieczność uzyskania dodatkowych wyjaśnień/opinii od instytucji zewnętrznych (</w:t>
      </w:r>
      <w:r w:rsidR="001B50FF" w:rsidRPr="001B50FF">
        <w:rPr>
          <w:rFonts w:asciiTheme="minorHAnsi" w:hAnsiTheme="minorHAnsi" w:cstheme="minorHAnsi"/>
          <w:lang w:val="pl-PL"/>
        </w:rPr>
        <w:t>np.</w:t>
      </w:r>
      <w:r w:rsidRPr="001B50FF">
        <w:rPr>
          <w:rFonts w:asciiTheme="minorHAnsi" w:hAnsiTheme="minorHAnsi" w:cstheme="minorHAnsi"/>
          <w:lang w:val="pl-PL"/>
        </w:rPr>
        <w:t xml:space="preserve"> DIP, IZ RPO WD, ekspertów), gdy dokumentacja Projektu Grantobiorcy zostanie skierowana do kontroli, gdy zgłoszono zmiany w Projekcie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Grantobiorcy.</w:t>
      </w:r>
    </w:p>
    <w:p w14:paraId="36F39640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D7E965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8. Zmiany w Projekcie Grantobiorcy</w:t>
      </w:r>
    </w:p>
    <w:p w14:paraId="2B21A0DC" w14:textId="2AED9137" w:rsidR="00FE2319" w:rsidRPr="001B50FF" w:rsidRDefault="003D3668" w:rsidP="00BC2FCA">
      <w:pPr>
        <w:pStyle w:val="Akapitzlist"/>
        <w:numPr>
          <w:ilvl w:val="0"/>
          <w:numId w:val="24"/>
        </w:numPr>
        <w:tabs>
          <w:tab w:val="left" w:pos="737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 przypadku konieczności wprowadzenia zmian w Projekcie Grantobiorcy </w:t>
      </w:r>
      <w:r w:rsidRPr="007220BB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trakcie realizacji Projektu, które nie dotyczą wydłużenia terminu zakończenia realizacji Projektu Grantobiorcy (np. przesunięcie oszczędności między poszczególnymi wydatkami kwalifikowanymi), Grantobiorca zobowiązuje się, niezwłocznie po zaistnieniu przyczyn powodujących taką konieczność -jednak nie później niż przed terminem zakończenia realizacji Projektu Grantobiorcy </w:t>
      </w:r>
      <w:r w:rsidR="00127417">
        <w:rPr>
          <w:rFonts w:asciiTheme="minorHAnsi" w:hAnsiTheme="minorHAnsi" w:cstheme="minorHAnsi"/>
          <w:lang w:val="pl-PL"/>
        </w:rPr>
        <w:t>–</w:t>
      </w:r>
      <w:r w:rsidRPr="001B50FF">
        <w:rPr>
          <w:rFonts w:asciiTheme="minorHAnsi" w:hAnsiTheme="minorHAnsi" w:cstheme="minorHAnsi"/>
          <w:lang w:val="pl-PL"/>
        </w:rPr>
        <w:t xml:space="preserve"> zgłosić</w:t>
      </w:r>
      <w:r w:rsidR="00127417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do Grantodawcy </w:t>
      </w:r>
      <w:r w:rsidR="00127417">
        <w:rPr>
          <w:rFonts w:asciiTheme="minorHAnsi" w:hAnsiTheme="minorHAnsi" w:cstheme="minorHAnsi"/>
          <w:lang w:val="pl-PL"/>
        </w:rPr>
        <w:t xml:space="preserve">pisemny </w:t>
      </w:r>
      <w:r w:rsidRPr="001B50FF">
        <w:rPr>
          <w:rFonts w:asciiTheme="minorHAnsi" w:hAnsiTheme="minorHAnsi" w:cstheme="minorHAnsi"/>
          <w:lang w:val="pl-PL"/>
        </w:rPr>
        <w:t>wniosek o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wprowadzenie</w:t>
      </w:r>
      <w:r w:rsidRPr="001B50FF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zmian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="00F34AE7">
        <w:rPr>
          <w:rFonts w:asciiTheme="minorHAnsi" w:hAnsiTheme="minorHAnsi" w:cstheme="minorHAnsi"/>
          <w:spacing w:val="-6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Projekcie,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przedstawiając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ich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zakres,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przedmiot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</w:t>
      </w:r>
      <w:r w:rsidRPr="001B50FF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uzasadnienie.</w:t>
      </w:r>
    </w:p>
    <w:p w14:paraId="4424D13E" w14:textId="76E8C75D" w:rsidR="00FE2319" w:rsidRPr="001B50FF" w:rsidRDefault="003D3668" w:rsidP="00BC2FCA">
      <w:pPr>
        <w:pStyle w:val="Akapitzlist"/>
        <w:numPr>
          <w:ilvl w:val="0"/>
          <w:numId w:val="24"/>
        </w:numPr>
        <w:tabs>
          <w:tab w:val="left" w:pos="737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 przypadku zaistnienia okoliczności mogących opóźnić termin zakończenia realizacji Projektu, Grantodawca nie później niż przed upływem tego terminu </w:t>
      </w:r>
      <w:r w:rsidR="00A22F3A" w:rsidRPr="001B50FF">
        <w:rPr>
          <w:rFonts w:asciiTheme="minorHAnsi" w:hAnsiTheme="minorHAnsi" w:cstheme="minorHAnsi"/>
          <w:lang w:val="pl-PL"/>
        </w:rPr>
        <w:t>zobowiązany jest</w:t>
      </w:r>
      <w:r w:rsidRPr="001B50FF">
        <w:rPr>
          <w:rFonts w:asciiTheme="minorHAnsi" w:hAnsiTheme="minorHAnsi" w:cstheme="minorHAnsi"/>
          <w:lang w:val="pl-PL"/>
        </w:rPr>
        <w:t xml:space="preserve"> wystąpić z </w:t>
      </w:r>
      <w:r w:rsidR="00127417">
        <w:rPr>
          <w:rFonts w:asciiTheme="minorHAnsi" w:hAnsiTheme="minorHAnsi" w:cstheme="minorHAnsi"/>
          <w:lang w:val="pl-PL"/>
        </w:rPr>
        <w:t xml:space="preserve">pisemnym </w:t>
      </w:r>
      <w:r w:rsidRPr="001B50FF">
        <w:rPr>
          <w:rFonts w:asciiTheme="minorHAnsi" w:hAnsiTheme="minorHAnsi" w:cstheme="minorHAnsi"/>
          <w:lang w:val="pl-PL"/>
        </w:rPr>
        <w:t xml:space="preserve">wnioskiem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i uzasadnieniem o wydłużenie okresu realizacji Projektu do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Grantodawcy.</w:t>
      </w:r>
    </w:p>
    <w:p w14:paraId="537C0FA3" w14:textId="28A14C70" w:rsidR="00FE2319" w:rsidRPr="001B50FF" w:rsidRDefault="003D3668" w:rsidP="00BC2FCA">
      <w:pPr>
        <w:pStyle w:val="Akapitzlist"/>
        <w:numPr>
          <w:ilvl w:val="0"/>
          <w:numId w:val="24"/>
        </w:numPr>
        <w:tabs>
          <w:tab w:val="left" w:pos="737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Zmiana jest uznana za przyjętą w przypadku wyrażenia zgody przez Grantodawcę na wprowadzenie zmian</w:t>
      </w:r>
      <w:r w:rsidR="003566E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.</w:t>
      </w:r>
    </w:p>
    <w:p w14:paraId="5970D16E" w14:textId="77777777" w:rsidR="001A096D" w:rsidRDefault="001A096D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581F5468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9. Zmiany w Umowie</w:t>
      </w:r>
    </w:p>
    <w:p w14:paraId="44F605C1" w14:textId="77777777" w:rsidR="00FE2319" w:rsidRPr="001B50FF" w:rsidRDefault="003D3668" w:rsidP="00BC2FCA">
      <w:pPr>
        <w:pStyle w:val="Akapitzlist"/>
        <w:numPr>
          <w:ilvl w:val="0"/>
          <w:numId w:val="25"/>
        </w:numPr>
        <w:tabs>
          <w:tab w:val="left" w:pos="673"/>
          <w:tab w:val="left" w:pos="674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Umowa może zostać zmieniona na podstawie pisemnego wniosku Strony</w:t>
      </w:r>
      <w:r w:rsidRPr="001B50FF">
        <w:rPr>
          <w:rFonts w:asciiTheme="minorHAnsi" w:hAnsiTheme="minorHAnsi" w:cstheme="minorHAnsi"/>
          <w:spacing w:val="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Umowy.</w:t>
      </w:r>
    </w:p>
    <w:p w14:paraId="2CFE5141" w14:textId="77777777" w:rsidR="001A096D" w:rsidRPr="001A096D" w:rsidRDefault="003D3668" w:rsidP="00BC2FCA">
      <w:pPr>
        <w:pStyle w:val="Akapitzlist"/>
        <w:numPr>
          <w:ilvl w:val="0"/>
          <w:numId w:val="25"/>
        </w:numPr>
        <w:tabs>
          <w:tab w:val="left" w:pos="670"/>
          <w:tab w:val="left" w:pos="671"/>
        </w:tabs>
        <w:spacing w:line="276" w:lineRule="auto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Nie jest dopuszczalna taka zmiana Umowy w zakresie warunków realizacji Projektu Grantobiorcy, której rezultatem byłoby nieprzyznanie Projektowi Grantobiorcy Grantu, gdyby Projekt Grantobiorcy w takiej postaci podlega</w:t>
      </w:r>
      <w:r w:rsidR="007220BB" w:rsidRPr="001A096D">
        <w:rPr>
          <w:rFonts w:asciiTheme="minorHAnsi" w:hAnsiTheme="minorHAnsi" w:cstheme="minorHAnsi"/>
          <w:w w:val="105"/>
          <w:lang w:val="pl-PL"/>
        </w:rPr>
        <w:t>ł</w:t>
      </w:r>
      <w:r w:rsidRPr="001A096D">
        <w:rPr>
          <w:rFonts w:asciiTheme="minorHAnsi" w:hAnsiTheme="minorHAnsi" w:cstheme="minorHAnsi"/>
          <w:w w:val="105"/>
          <w:lang w:val="pl-PL"/>
        </w:rPr>
        <w:t xml:space="preserve"> ocenie i wyborowi w procedurze oceny i wyboru Wniosków o Grant w ramach Projektu Grantodawcy.</w:t>
      </w:r>
    </w:p>
    <w:p w14:paraId="338006C7" w14:textId="4057AC36" w:rsidR="00FE2319" w:rsidRPr="001A096D" w:rsidRDefault="003D3668" w:rsidP="00BC2FCA">
      <w:pPr>
        <w:pStyle w:val="Akapitzlist"/>
        <w:numPr>
          <w:ilvl w:val="0"/>
          <w:numId w:val="25"/>
        </w:numPr>
        <w:tabs>
          <w:tab w:val="left" w:pos="670"/>
          <w:tab w:val="left" w:pos="671"/>
        </w:tabs>
        <w:spacing w:line="276" w:lineRule="auto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Zmiany w Umowie zgłoszone</w:t>
      </w:r>
      <w:r w:rsidRPr="00964B2E">
        <w:rPr>
          <w:rFonts w:asciiTheme="minorHAnsi" w:hAnsiTheme="minorHAnsi" w:cstheme="minorHAnsi"/>
          <w:w w:val="105"/>
          <w:lang w:val="pl-PL"/>
        </w:rPr>
        <w:t xml:space="preserve"> w</w:t>
      </w:r>
      <w:r w:rsidRPr="001A096D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okresie trwałości Projektu Grantobiorcy</w:t>
      </w:r>
      <w:r w:rsidR="00127417">
        <w:rPr>
          <w:rFonts w:asciiTheme="minorHAnsi" w:hAnsiTheme="minorHAnsi" w:cstheme="minorHAnsi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będą podlegały indywidualnym ustaleniom.</w:t>
      </w:r>
    </w:p>
    <w:p w14:paraId="5190C3CD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B48290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10. Nieprawidłowe wykorzystanie Grantu i jego odzyskiwanie</w:t>
      </w:r>
    </w:p>
    <w:p w14:paraId="5D01A826" w14:textId="77777777" w:rsidR="00FE2319" w:rsidRPr="003D53FE" w:rsidRDefault="003D3668" w:rsidP="00BC2FCA">
      <w:pPr>
        <w:pStyle w:val="Akapitzlist"/>
        <w:numPr>
          <w:ilvl w:val="0"/>
          <w:numId w:val="26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7220BB">
        <w:rPr>
          <w:rFonts w:asciiTheme="minorHAnsi" w:hAnsiTheme="minorHAnsi" w:cstheme="minorHAnsi"/>
          <w:w w:val="105"/>
          <w:lang w:val="pl-PL"/>
        </w:rPr>
        <w:t xml:space="preserve">Jeżeli zostanie stwierdzone, że Grantobiorca wykorzystał całość lub część Grantu niezgodnie </w:t>
      </w:r>
      <w:r w:rsidR="001B50FF" w:rsidRPr="007220BB">
        <w:rPr>
          <w:rFonts w:asciiTheme="minorHAnsi" w:hAnsiTheme="minorHAnsi" w:cstheme="minorHAnsi"/>
          <w:w w:val="105"/>
          <w:lang w:val="pl-PL"/>
        </w:rPr>
        <w:br/>
      </w:r>
      <w:r w:rsidRPr="007220BB">
        <w:rPr>
          <w:rFonts w:asciiTheme="minorHAnsi" w:hAnsiTheme="minorHAnsi" w:cstheme="minorHAnsi"/>
          <w:w w:val="105"/>
          <w:lang w:val="pl-PL"/>
        </w:rPr>
        <w:t>z przeznaczeniem, z naruszeniem zasad opisanych w Umowie o powierzeniu Grant, właściwych Wytycznych, Regulaminu konkursu, zaakceptowanym Wniosku o Grant, lub pobrał całość lub część Grantu w sposób nienależny albo w nadmiernej wysokości, Grantobiorca zobowiązany jest do zwrotu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7220BB">
        <w:rPr>
          <w:rFonts w:asciiTheme="minorHAnsi" w:hAnsiTheme="minorHAnsi" w:cstheme="minorHAnsi"/>
          <w:w w:val="105"/>
          <w:lang w:val="pl-PL"/>
        </w:rPr>
        <w:lastRenderedPageBreak/>
        <w:t>tych środków wraz z odsetkami w wysokości określonej jak dla zaległości podatkowych liczonych od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7220BB">
        <w:rPr>
          <w:rFonts w:asciiTheme="minorHAnsi" w:hAnsiTheme="minorHAnsi" w:cstheme="minorHAnsi"/>
          <w:w w:val="105"/>
          <w:lang w:val="pl-PL"/>
        </w:rPr>
        <w:t>dnia</w:t>
      </w:r>
      <w:r w:rsidR="007220BB">
        <w:rPr>
          <w:rFonts w:asciiTheme="minorHAnsi" w:hAnsiTheme="minorHAnsi" w:cstheme="minorHAnsi"/>
          <w:w w:val="105"/>
          <w:lang w:val="pl-PL"/>
        </w:rPr>
        <w:t xml:space="preserve"> </w:t>
      </w:r>
      <w:r w:rsidRPr="007220BB">
        <w:rPr>
          <w:rFonts w:asciiTheme="minorHAnsi" w:hAnsiTheme="minorHAnsi" w:cstheme="minorHAnsi"/>
          <w:w w:val="105"/>
          <w:lang w:val="pl-PL"/>
        </w:rPr>
        <w:t>wypłaty Grantu na wezwanie Grantodawcy.</w:t>
      </w:r>
    </w:p>
    <w:p w14:paraId="239CB1D8" w14:textId="77777777" w:rsidR="00FE2319" w:rsidRPr="003D53FE" w:rsidRDefault="003D3668" w:rsidP="00BC2FCA">
      <w:pPr>
        <w:pStyle w:val="Akapitzlist"/>
        <w:numPr>
          <w:ilvl w:val="0"/>
          <w:numId w:val="26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7220BB">
        <w:rPr>
          <w:rFonts w:asciiTheme="minorHAnsi" w:hAnsiTheme="minorHAnsi" w:cstheme="minorHAnsi"/>
          <w:w w:val="105"/>
          <w:lang w:val="pl-PL"/>
        </w:rPr>
        <w:t xml:space="preserve">W przypadku braku zwrotu środków w określonym przez Grantodawcę w wezwaniu terminie </w:t>
      </w:r>
      <w:r w:rsidR="001B50FF" w:rsidRPr="007220BB">
        <w:rPr>
          <w:rFonts w:asciiTheme="minorHAnsi" w:hAnsiTheme="minorHAnsi" w:cstheme="minorHAnsi"/>
          <w:w w:val="105"/>
          <w:lang w:val="pl-PL"/>
        </w:rPr>
        <w:br/>
      </w:r>
      <w:r w:rsidRPr="007220BB">
        <w:rPr>
          <w:rFonts w:asciiTheme="minorHAnsi" w:hAnsiTheme="minorHAnsi" w:cstheme="minorHAnsi"/>
          <w:w w:val="105"/>
          <w:lang w:val="pl-PL"/>
        </w:rPr>
        <w:t xml:space="preserve">i </w:t>
      </w:r>
      <w:r w:rsidRPr="001B50FF">
        <w:rPr>
          <w:rFonts w:asciiTheme="minorHAnsi" w:hAnsiTheme="minorHAnsi" w:cstheme="minorHAnsi"/>
          <w:w w:val="105"/>
          <w:lang w:val="pl-PL"/>
        </w:rPr>
        <w:t>wysokości, Grantodawca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podejmuje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czynności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zmierzające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odzyskania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części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lub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ca</w:t>
      </w:r>
      <w:r w:rsidR="007220BB">
        <w:rPr>
          <w:rFonts w:asciiTheme="minorHAnsi" w:hAnsiTheme="minorHAnsi" w:cstheme="minorHAnsi"/>
          <w:w w:val="105"/>
          <w:lang w:val="pl-PL"/>
        </w:rPr>
        <w:t>ł</w:t>
      </w:r>
      <w:r w:rsidRPr="001B50FF">
        <w:rPr>
          <w:rFonts w:asciiTheme="minorHAnsi" w:hAnsiTheme="minorHAnsi" w:cstheme="minorHAnsi"/>
          <w:w w:val="105"/>
          <w:lang w:val="pl-PL"/>
        </w:rPr>
        <w:t>ości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złożonego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przez Grantodawcę zabezpieczenia należytego wykonania zobowiązań wynikających z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Umowy.</w:t>
      </w:r>
    </w:p>
    <w:p w14:paraId="4D5F5E7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EB8FC5C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11. Pozostałe warunki przyznania i wykorzystania dofinansowania</w:t>
      </w:r>
    </w:p>
    <w:p w14:paraId="79B64789" w14:textId="5B353990" w:rsidR="001A096D" w:rsidRPr="003D53FE" w:rsidRDefault="003D3668" w:rsidP="00BC2FCA">
      <w:pPr>
        <w:pStyle w:val="Akapitzlist"/>
        <w:numPr>
          <w:ilvl w:val="0"/>
          <w:numId w:val="27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Grantobiorca zobowiązuje się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w w:val="105"/>
          <w:lang w:val="pl-PL"/>
        </w:rPr>
        <w:t>do realizacji Projektu Grantobiorcy z należytą starannością, terminowo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,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7220BB">
        <w:rPr>
          <w:rFonts w:asciiTheme="minorHAnsi" w:hAnsiTheme="minorHAnsi" w:cstheme="minorHAnsi"/>
          <w:w w:val="105"/>
          <w:lang w:val="pl-PL"/>
        </w:rPr>
        <w:t xml:space="preserve">w </w:t>
      </w:r>
      <w:r w:rsidRPr="001B50FF">
        <w:rPr>
          <w:rFonts w:asciiTheme="minorHAnsi" w:hAnsiTheme="minorHAnsi" w:cstheme="minorHAnsi"/>
          <w:w w:val="105"/>
          <w:lang w:val="pl-PL"/>
        </w:rPr>
        <w:t>szczególności ponosząc wydatki celowo, rzetelnie, racjonalnie i oszczędnie z zachowaniem zasady uzyskiwania najlepszych efektów z danych nakładów, zasady optymalnego doboru metod i środków służących osiągnięciu założonych celów zgodnie z obowiązującymi przepisami prawa. Grantobiorca jest zobowiązany osiągnąć cele i wskaźniki zakładane we Wniosku o Grant, a także utrzymać te cele 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="007220BB"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wskaźniki</w:t>
      </w:r>
      <w:r w:rsidR="00CE1526"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Pr="007220BB">
        <w:rPr>
          <w:rFonts w:asciiTheme="minorHAnsi" w:hAnsiTheme="minorHAnsi" w:cstheme="minorHAnsi"/>
          <w:w w:val="105"/>
          <w:lang w:val="pl-PL"/>
        </w:rPr>
        <w:t>w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okresie trwa</w:t>
      </w:r>
      <w:r w:rsidR="007220BB">
        <w:rPr>
          <w:rFonts w:asciiTheme="minorHAnsi" w:hAnsiTheme="minorHAnsi" w:cstheme="minorHAnsi"/>
          <w:w w:val="105"/>
          <w:lang w:val="pl-PL"/>
        </w:rPr>
        <w:t>ł</w:t>
      </w:r>
      <w:r w:rsidRPr="001B50FF">
        <w:rPr>
          <w:rFonts w:asciiTheme="minorHAnsi" w:hAnsiTheme="minorHAnsi" w:cstheme="minorHAnsi"/>
          <w:w w:val="105"/>
          <w:lang w:val="pl-PL"/>
        </w:rPr>
        <w:t>ości Projektu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Grantobiorcy.</w:t>
      </w:r>
    </w:p>
    <w:p w14:paraId="60E3451C" w14:textId="77777777" w:rsidR="00FE2319" w:rsidRPr="003D53FE" w:rsidRDefault="003D3668" w:rsidP="00BC2FCA">
      <w:pPr>
        <w:pStyle w:val="Akapitzlist"/>
        <w:numPr>
          <w:ilvl w:val="0"/>
          <w:numId w:val="27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Grantobiorca zobowiązuje się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do:</w:t>
      </w:r>
    </w:p>
    <w:p w14:paraId="09DF2435" w14:textId="77777777" w:rsidR="00FE2319" w:rsidRPr="001A096D" w:rsidRDefault="003D3668" w:rsidP="00BC2FCA">
      <w:pPr>
        <w:pStyle w:val="Akapitzlist"/>
        <w:numPr>
          <w:ilvl w:val="1"/>
          <w:numId w:val="8"/>
        </w:numPr>
        <w:tabs>
          <w:tab w:val="left" w:pos="1124"/>
        </w:tabs>
        <w:spacing w:line="276" w:lineRule="auto"/>
        <w:ind w:left="1124" w:hanging="435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 xml:space="preserve">przedstawiania na żądanie </w:t>
      </w:r>
      <w:r w:rsidR="00A22F3A" w:rsidRPr="001A096D">
        <w:rPr>
          <w:rFonts w:asciiTheme="minorHAnsi" w:hAnsiTheme="minorHAnsi" w:cstheme="minorHAnsi"/>
          <w:w w:val="105"/>
          <w:lang w:val="pl-PL"/>
        </w:rPr>
        <w:t>Grantodawcy wszelkich dokumentów</w:t>
      </w:r>
      <w:r w:rsidRPr="001A096D">
        <w:rPr>
          <w:rFonts w:asciiTheme="minorHAnsi" w:hAnsiTheme="minorHAnsi" w:cstheme="minorHAnsi"/>
          <w:w w:val="105"/>
          <w:lang w:val="pl-PL"/>
        </w:rPr>
        <w:t xml:space="preserve">, </w:t>
      </w:r>
      <w:r w:rsidR="00A22F3A" w:rsidRPr="001A096D">
        <w:rPr>
          <w:rFonts w:asciiTheme="minorHAnsi" w:hAnsiTheme="minorHAnsi" w:cstheme="minorHAnsi"/>
          <w:w w:val="105"/>
          <w:lang w:val="pl-PL"/>
        </w:rPr>
        <w:t>informacji i</w:t>
      </w:r>
      <w:r w:rsidRPr="001A096D">
        <w:rPr>
          <w:rFonts w:asciiTheme="minorHAnsi" w:hAnsiTheme="minorHAnsi" w:cstheme="minorHAnsi"/>
          <w:w w:val="105"/>
          <w:lang w:val="pl-PL"/>
        </w:rPr>
        <w:t xml:space="preserve"> wyjaśnień</w:t>
      </w:r>
      <w:r w:rsidRPr="001A096D">
        <w:rPr>
          <w:rFonts w:asciiTheme="minorHAnsi" w:hAnsiTheme="minorHAnsi" w:cstheme="minorHAnsi"/>
          <w:spacing w:val="55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związanych z realizacją Projektu Grantobiorcy w wyznaczonym przez Grantodawcę</w:t>
      </w:r>
      <w:r w:rsidRPr="001A096D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terminie;</w:t>
      </w:r>
    </w:p>
    <w:p w14:paraId="507CC159" w14:textId="77777777" w:rsidR="00FE2319" w:rsidRPr="001A096D" w:rsidRDefault="003D3668" w:rsidP="00BC2FCA">
      <w:pPr>
        <w:pStyle w:val="Akapitzlist"/>
        <w:numPr>
          <w:ilvl w:val="1"/>
          <w:numId w:val="8"/>
        </w:numPr>
        <w:tabs>
          <w:tab w:val="left" w:pos="1122"/>
          <w:tab w:val="left" w:pos="1123"/>
          <w:tab w:val="left" w:leader="dot" w:pos="7590"/>
        </w:tabs>
        <w:spacing w:line="276" w:lineRule="auto"/>
        <w:ind w:left="1132" w:hanging="428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stosowania obowiązujących i aktualnych wzorów dokumentów oraz stosowania się do informacji zamieszczonych na stronie</w:t>
      </w:r>
      <w:r w:rsidRPr="001A096D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internetowej</w:t>
      </w:r>
      <w:r w:rsidRPr="001A096D">
        <w:rPr>
          <w:rFonts w:asciiTheme="minorHAnsi" w:hAnsiTheme="minorHAnsi" w:cstheme="minorHAnsi"/>
          <w:spacing w:val="-2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Grantodawcy</w:t>
      </w:r>
      <w:r w:rsidRPr="001A096D">
        <w:rPr>
          <w:rFonts w:asciiTheme="minorHAnsi" w:hAnsiTheme="minorHAnsi" w:cstheme="minorHAnsi"/>
          <w:w w:val="105"/>
          <w:lang w:val="pl-PL"/>
        </w:rPr>
        <w:tab/>
        <w:t>;</w:t>
      </w:r>
      <w:r w:rsidR="00CE1526" w:rsidRPr="001A096D">
        <w:rPr>
          <w:rStyle w:val="Odwoanieprzypisudolnego"/>
          <w:rFonts w:asciiTheme="minorHAnsi" w:hAnsiTheme="minorHAnsi" w:cstheme="minorHAnsi"/>
          <w:w w:val="105"/>
          <w:lang w:val="pl-PL"/>
        </w:rPr>
        <w:footnoteReference w:id="7"/>
      </w:r>
    </w:p>
    <w:p w14:paraId="5D1240BB" w14:textId="77777777" w:rsidR="00FE2319" w:rsidRPr="001A096D" w:rsidRDefault="003D3668" w:rsidP="00BC2FCA">
      <w:pPr>
        <w:pStyle w:val="Akapitzlist"/>
        <w:numPr>
          <w:ilvl w:val="1"/>
          <w:numId w:val="8"/>
        </w:numPr>
        <w:tabs>
          <w:tab w:val="left" w:pos="1124"/>
        </w:tabs>
        <w:spacing w:line="276" w:lineRule="auto"/>
        <w:ind w:left="1122" w:hanging="420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przestrzegania przepisów wspólnotowych w zakresie realizacji polityk horyzontalnych (ochrony środowiska i zrównoważonego rozwoju, równości szans i niedyskryminacji, społeczeństwa informacyjnego,</w:t>
      </w:r>
      <w:r w:rsidRPr="001A096D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ochrony</w:t>
      </w:r>
      <w:r w:rsidRPr="001A096D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konkurencji</w:t>
      </w:r>
      <w:r w:rsidRPr="001A096D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i</w:t>
      </w:r>
      <w:r w:rsidRPr="001A096D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zamówień</w:t>
      </w:r>
      <w:r w:rsidRPr="001A096D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publicznych);</w:t>
      </w:r>
    </w:p>
    <w:p w14:paraId="204A3820" w14:textId="77777777" w:rsidR="00FE2319" w:rsidRPr="001A096D" w:rsidRDefault="003D3668" w:rsidP="00BC2FCA">
      <w:pPr>
        <w:pStyle w:val="Akapitzlist"/>
        <w:numPr>
          <w:ilvl w:val="1"/>
          <w:numId w:val="8"/>
        </w:numPr>
        <w:tabs>
          <w:tab w:val="left" w:pos="1130"/>
          <w:tab w:val="left" w:pos="1131"/>
        </w:tabs>
        <w:spacing w:line="276" w:lineRule="auto"/>
        <w:ind w:left="1130" w:hanging="428"/>
        <w:rPr>
          <w:rFonts w:asciiTheme="minorHAnsi" w:hAnsiTheme="minorHAnsi" w:cstheme="minorHAnsi"/>
          <w:lang w:val="pl-PL"/>
        </w:rPr>
      </w:pPr>
      <w:r w:rsidRPr="001A096D">
        <w:rPr>
          <w:rFonts w:asciiTheme="minorHAnsi" w:hAnsiTheme="minorHAnsi" w:cstheme="minorHAnsi"/>
          <w:w w:val="105"/>
          <w:lang w:val="pl-PL"/>
        </w:rPr>
        <w:t>poinformowania Grantodawcy o wszczęciu procedury upadłości</w:t>
      </w:r>
      <w:r w:rsidRPr="001A096D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1A096D">
        <w:rPr>
          <w:rFonts w:asciiTheme="minorHAnsi" w:hAnsiTheme="minorHAnsi" w:cstheme="minorHAnsi"/>
          <w:w w:val="105"/>
          <w:lang w:val="pl-PL"/>
        </w:rPr>
        <w:t>konsumenckiej</w:t>
      </w:r>
      <w:r w:rsidR="00CE1526" w:rsidRPr="001A096D">
        <w:rPr>
          <w:rStyle w:val="Odwoanieprzypisudolnego"/>
          <w:rFonts w:asciiTheme="minorHAnsi" w:hAnsiTheme="minorHAnsi" w:cstheme="minorHAnsi"/>
          <w:w w:val="105"/>
          <w:lang w:val="pl-PL"/>
        </w:rPr>
        <w:footnoteReference w:id="8"/>
      </w:r>
      <w:r w:rsidRPr="001A096D">
        <w:rPr>
          <w:rFonts w:asciiTheme="minorHAnsi" w:hAnsiTheme="minorHAnsi" w:cstheme="minorHAnsi"/>
          <w:w w:val="105"/>
          <w:lang w:val="pl-PL"/>
        </w:rPr>
        <w:t>;</w:t>
      </w:r>
    </w:p>
    <w:p w14:paraId="5A57F692" w14:textId="77777777" w:rsidR="00FE2319" w:rsidRPr="00F34AE7" w:rsidRDefault="003D3668" w:rsidP="00BC2FCA">
      <w:pPr>
        <w:pStyle w:val="Akapitzlist"/>
        <w:numPr>
          <w:ilvl w:val="1"/>
          <w:numId w:val="8"/>
        </w:numPr>
        <w:tabs>
          <w:tab w:val="left" w:pos="1131"/>
        </w:tabs>
        <w:spacing w:line="276" w:lineRule="auto"/>
        <w:ind w:left="1124" w:hanging="435"/>
        <w:rPr>
          <w:rFonts w:asciiTheme="minorHAnsi" w:hAnsiTheme="minorHAnsi" w:cstheme="minorHAnsi"/>
          <w:w w:val="105"/>
          <w:lang w:val="pl-PL"/>
        </w:rPr>
      </w:pPr>
      <w:r w:rsidRPr="00F34AE7">
        <w:rPr>
          <w:rFonts w:asciiTheme="minorHAnsi" w:hAnsiTheme="minorHAnsi" w:cstheme="minorHAnsi"/>
          <w:w w:val="105"/>
          <w:lang w:val="pl-PL"/>
        </w:rPr>
        <w:t>pisemnego informowania Grantodawcy o toczącym się wobec Grantobiorcy jakimkolwiek postępowaniu, właściwego organu lub podmiotu prawa publicznego, uniemożliwiającym wywiązywanie się przez Grantobiorcę z obowiązków określonych w Umowie, niezwłocznie po wystąpieniu powyższych okoliczności oraz pisemnego powiadamiania Grantodawcy, niezwłocznie po powzięciu przez Grantobiorcę informacji o każdej zmianie w tym zakresie;</w:t>
      </w:r>
    </w:p>
    <w:p w14:paraId="7B9B1BCC" w14:textId="19B5463E" w:rsidR="00FE2319" w:rsidRPr="00F34AE7" w:rsidRDefault="003D3668" w:rsidP="00BC2FCA">
      <w:pPr>
        <w:pStyle w:val="Akapitzlist"/>
        <w:numPr>
          <w:ilvl w:val="1"/>
          <w:numId w:val="8"/>
        </w:numPr>
        <w:tabs>
          <w:tab w:val="left" w:pos="1131"/>
        </w:tabs>
        <w:spacing w:line="276" w:lineRule="auto"/>
        <w:ind w:left="1124" w:hanging="435"/>
        <w:rPr>
          <w:rFonts w:asciiTheme="minorHAnsi" w:hAnsiTheme="minorHAnsi" w:cstheme="minorHAnsi"/>
          <w:w w:val="105"/>
          <w:lang w:val="pl-PL"/>
        </w:rPr>
      </w:pPr>
      <w:r w:rsidRPr="00F34AE7">
        <w:rPr>
          <w:rFonts w:asciiTheme="minorHAnsi" w:hAnsiTheme="minorHAnsi" w:cstheme="minorHAnsi"/>
          <w:w w:val="105"/>
          <w:lang w:val="pl-PL"/>
        </w:rPr>
        <w:t xml:space="preserve">niezwłocznego pisemnego poinformowania Grantodawcę o zmianie rachunku bankowego, </w:t>
      </w:r>
      <w:r w:rsidR="00F34AE7" w:rsidRPr="00F34AE7">
        <w:rPr>
          <w:rFonts w:asciiTheme="minorHAnsi" w:hAnsiTheme="minorHAnsi" w:cstheme="minorHAnsi"/>
          <w:w w:val="105"/>
          <w:lang w:val="pl-PL"/>
        </w:rPr>
        <w:br/>
      </w:r>
      <w:r w:rsidRPr="00F34AE7">
        <w:rPr>
          <w:rFonts w:asciiTheme="minorHAnsi" w:hAnsiTheme="minorHAnsi" w:cstheme="minorHAnsi"/>
          <w:w w:val="105"/>
          <w:lang w:val="pl-PL"/>
        </w:rPr>
        <w:t>o którym mowa w §1 pkt 1</w:t>
      </w:r>
      <w:r w:rsidR="00127417" w:rsidRPr="00F34AE7">
        <w:rPr>
          <w:rFonts w:asciiTheme="minorHAnsi" w:hAnsiTheme="minorHAnsi" w:cstheme="minorHAnsi"/>
          <w:w w:val="105"/>
          <w:lang w:val="pl-PL"/>
        </w:rPr>
        <w:t>3</w:t>
      </w:r>
      <w:r w:rsidRPr="00F34AE7">
        <w:rPr>
          <w:rFonts w:asciiTheme="minorHAnsi" w:hAnsiTheme="minorHAnsi" w:cstheme="minorHAnsi"/>
          <w:w w:val="105"/>
          <w:lang w:val="pl-PL"/>
        </w:rPr>
        <w:t xml:space="preserve"> Umowy. Grantobiorca obciążany jest kosztami i ryzykiem związanymi</w:t>
      </w:r>
      <w:r w:rsidR="007220BB" w:rsidRPr="00F34AE7">
        <w:rPr>
          <w:rFonts w:asciiTheme="minorHAnsi" w:hAnsiTheme="minorHAnsi" w:cstheme="minorHAnsi"/>
          <w:w w:val="105"/>
          <w:lang w:val="pl-PL"/>
        </w:rPr>
        <w:t xml:space="preserve">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F34AE7">
        <w:rPr>
          <w:rFonts w:asciiTheme="minorHAnsi" w:hAnsiTheme="minorHAnsi" w:cstheme="minorHAnsi"/>
          <w:w w:val="105"/>
          <w:lang w:val="pl-PL"/>
        </w:rPr>
        <w:t>z przekazaniem przez Grantodawcę Grantu w sytuacji, gdy nastąpiła zmiana ww. rachunku bankowego, a nie poinformował o niej Grantodawcę;</w:t>
      </w:r>
    </w:p>
    <w:p w14:paraId="08865C5F" w14:textId="5A546601" w:rsidR="00FE2319" w:rsidRPr="00F34AE7" w:rsidRDefault="003D3668" w:rsidP="00BC2FCA">
      <w:pPr>
        <w:pStyle w:val="Akapitzlist"/>
        <w:numPr>
          <w:ilvl w:val="1"/>
          <w:numId w:val="8"/>
        </w:numPr>
        <w:tabs>
          <w:tab w:val="left" w:pos="1131"/>
        </w:tabs>
        <w:spacing w:line="276" w:lineRule="auto"/>
        <w:ind w:left="1124" w:hanging="435"/>
        <w:rPr>
          <w:rFonts w:asciiTheme="minorHAnsi" w:hAnsiTheme="minorHAnsi" w:cstheme="minorHAnsi"/>
          <w:w w:val="105"/>
          <w:lang w:val="pl-PL"/>
        </w:rPr>
      </w:pPr>
      <w:r w:rsidRPr="00F34AE7">
        <w:rPr>
          <w:rFonts w:asciiTheme="minorHAnsi" w:hAnsiTheme="minorHAnsi" w:cstheme="minorHAnsi"/>
          <w:w w:val="105"/>
          <w:lang w:val="pl-PL"/>
        </w:rPr>
        <w:t xml:space="preserve">niezwłocznego pisemnego poinformowania Grantodawcy - w przypadku orzeczenia przez sąd, na podstawie ustawy z dnia 15 czerwca 2012 r. o skutkach powierzania wykonywania pracy cudzoziemcom przebywającym wbrew przepisom na terytorium Rzeczypospolitej Polskiej (Dz.U.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F34AE7">
        <w:rPr>
          <w:rFonts w:asciiTheme="minorHAnsi" w:hAnsiTheme="minorHAnsi" w:cstheme="minorHAnsi"/>
          <w:w w:val="105"/>
          <w:lang w:val="pl-PL"/>
        </w:rPr>
        <w:t>z 2012 r. poz. 769), wobec Grantobiorcy zakazu dostępu do środków, o których mowa w  art. 5  ust 3 pkt 1 i 4 ustawy o finansach publicznych - o tym fakcie oraz dołączenia potwierdzonej przez siebie za zgodność z oryginałem kopii prawomocnego wyroku sądu.</w:t>
      </w:r>
    </w:p>
    <w:p w14:paraId="25925459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742"/>
          <w:tab w:val="left" w:pos="743"/>
        </w:tabs>
        <w:spacing w:line="276" w:lineRule="auto"/>
        <w:ind w:left="742" w:hanging="50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oświadcza,</w:t>
      </w:r>
      <w:r w:rsidRPr="001B50FF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że:</w:t>
      </w:r>
    </w:p>
    <w:p w14:paraId="79BA97C5" w14:textId="77777777" w:rsidR="001A6512" w:rsidRPr="001A6512" w:rsidRDefault="001A6512" w:rsidP="00BC2FCA">
      <w:pPr>
        <w:pStyle w:val="Akapitzlist"/>
        <w:numPr>
          <w:ilvl w:val="1"/>
          <w:numId w:val="8"/>
        </w:numPr>
        <w:tabs>
          <w:tab w:val="left" w:pos="1093"/>
        </w:tabs>
        <w:spacing w:line="276" w:lineRule="auto"/>
        <w:ind w:left="1086" w:hanging="427"/>
        <w:rPr>
          <w:rFonts w:asciiTheme="minorHAnsi" w:hAnsiTheme="minorHAnsi" w:cstheme="minorHAnsi"/>
          <w:lang w:val="pl-PL"/>
        </w:rPr>
      </w:pPr>
      <w:r w:rsidRPr="001A6512">
        <w:rPr>
          <w:rFonts w:asciiTheme="minorHAnsi" w:hAnsiTheme="minorHAnsi" w:cstheme="minorHAnsi"/>
          <w:lang w:val="pl-PL"/>
        </w:rPr>
        <w:t>ewentualny wzrost kosztów ogrzewania, nie będzie stanowił dla niego nadmiernego obciążenia skutkującego zagrożeniem dla trwałości projektu</w:t>
      </w:r>
    </w:p>
    <w:p w14:paraId="065D5EAD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93"/>
        </w:tabs>
        <w:spacing w:line="276" w:lineRule="auto"/>
        <w:ind w:left="1086" w:hanging="42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przypadku wydatku nie nastąpiło, nie następuje i nie nastąpi nakładanie się finansowania przyznanego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funduszy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strukturalnych</w:t>
      </w:r>
      <w:r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Unii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Europejskiej,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Funduszu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Spójności</w:t>
      </w:r>
      <w:r w:rsidRPr="001B50F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lub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innych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funduszy, programów,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środków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instrumentów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Unii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Europejskiej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ani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krajowych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środków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publicznych;</w:t>
      </w:r>
    </w:p>
    <w:p w14:paraId="4705BAEF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87"/>
        </w:tabs>
        <w:spacing w:line="276" w:lineRule="auto"/>
        <w:ind w:left="1086" w:hanging="41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lastRenderedPageBreak/>
        <w:t>nie podlega wykluczeniu z otrzymania dofinansowania na podstawie art. 207 ustawy o finansach publicznych oraz poinformuje pisemnie Grantodawcę, niezwłocznie po powzięciu przez Grantobiorcę informacji,</w:t>
      </w:r>
      <w:r w:rsidRPr="001B50F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każdej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zmianie</w:t>
      </w:r>
      <w:r w:rsidRPr="001B50FF">
        <w:rPr>
          <w:rFonts w:asciiTheme="minorHAnsi" w:hAnsiTheme="minorHAnsi" w:cstheme="minorHAnsi"/>
          <w:spacing w:val="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tym</w:t>
      </w:r>
      <w:r w:rsidRPr="001B50FF">
        <w:rPr>
          <w:rFonts w:asciiTheme="minorHAnsi" w:hAnsiTheme="minorHAnsi" w:cstheme="minorHAnsi"/>
          <w:spacing w:val="-1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zakresie;</w:t>
      </w:r>
    </w:p>
    <w:p w14:paraId="41E1437B" w14:textId="734425A5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87"/>
        </w:tabs>
        <w:spacing w:line="276" w:lineRule="auto"/>
        <w:ind w:left="1095" w:hanging="43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nie ciąży na nim obowiązek zwrotu </w:t>
      </w:r>
      <w:r w:rsidR="00A22F3A" w:rsidRPr="001B50FF">
        <w:rPr>
          <w:rFonts w:asciiTheme="minorHAnsi" w:hAnsiTheme="minorHAnsi" w:cstheme="minorHAnsi"/>
          <w:lang w:val="pl-PL"/>
        </w:rPr>
        <w:t>pomocy wynikający z</w:t>
      </w:r>
      <w:r w:rsidRPr="001B50FF">
        <w:rPr>
          <w:rFonts w:asciiTheme="minorHAnsi" w:hAnsiTheme="minorHAnsi" w:cstheme="minorHAnsi"/>
          <w:lang w:val="pl-PL"/>
        </w:rPr>
        <w:t xml:space="preserve"> decyzji K</w:t>
      </w:r>
      <w:r w:rsidR="003D53FE">
        <w:rPr>
          <w:rFonts w:asciiTheme="minorHAnsi" w:hAnsiTheme="minorHAnsi" w:cstheme="minorHAnsi"/>
          <w:lang w:val="pl-PL"/>
        </w:rPr>
        <w:t xml:space="preserve">omisji </w:t>
      </w:r>
      <w:r w:rsidRPr="001B50FF">
        <w:rPr>
          <w:rFonts w:asciiTheme="minorHAnsi" w:hAnsiTheme="minorHAnsi" w:cstheme="minorHAnsi"/>
          <w:lang w:val="pl-PL"/>
        </w:rPr>
        <w:t>E</w:t>
      </w:r>
      <w:r w:rsidR="003D53FE">
        <w:rPr>
          <w:rFonts w:asciiTheme="minorHAnsi" w:hAnsiTheme="minorHAnsi" w:cstheme="minorHAnsi"/>
          <w:lang w:val="pl-PL"/>
        </w:rPr>
        <w:t>uropejskiej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uznającej pomoc za</w:t>
      </w:r>
      <w:r w:rsidRPr="001B50FF">
        <w:rPr>
          <w:rFonts w:asciiTheme="minorHAnsi" w:hAnsiTheme="minorHAnsi" w:cstheme="minorHAnsi"/>
          <w:lang w:val="pl-PL"/>
        </w:rPr>
        <w:t xml:space="preserve"> niezgodną z</w:t>
      </w:r>
      <w:r w:rsidRPr="001B50FF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prawem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oraz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ze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wspólnym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rynkiem</w:t>
      </w:r>
      <w:r w:rsidRPr="001B50FF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rozumieniu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art.</w:t>
      </w:r>
      <w:r w:rsidRPr="001B50FF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107</w:t>
      </w:r>
      <w:r w:rsidRPr="001B50FF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TFUE;</w:t>
      </w:r>
    </w:p>
    <w:p w14:paraId="79E6ABA8" w14:textId="75D859FF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94"/>
        </w:tabs>
        <w:spacing w:line="276" w:lineRule="auto"/>
        <w:ind w:left="1085" w:hanging="41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 został ukarany na mocy zapisów ustawy z dnia 15 czerwca 2012 r. o skutkach powierzania wykonywania pracy cudzoziemcom przebywającym wbrew przepisom na terytorium Rzeczpospolitej Polskiej (Dz. U. z 2012 r. poz. 769), zakazem dostępu do środków, o których mowa w art. 5 ust. 3 pkt. 1</w:t>
      </w:r>
      <w:r w:rsidRPr="001B50FF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4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ustawy z</w:t>
      </w:r>
      <w:r w:rsidRPr="001B50FF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dnia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27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sierpnia</w:t>
      </w:r>
      <w:r w:rsidRPr="001B50FF">
        <w:rPr>
          <w:rFonts w:asciiTheme="minorHAnsi" w:hAnsiTheme="minorHAnsi" w:cstheme="minorHAnsi"/>
          <w:spacing w:val="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2009</w:t>
      </w:r>
      <w:r w:rsidRPr="001B50FF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r. o</w:t>
      </w:r>
      <w:r w:rsidRPr="001B50FF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finansach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publicznych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(tj.</w:t>
      </w:r>
      <w:r w:rsidRPr="001B50FF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Dz.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U.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="003D53FE" w:rsidRPr="003D53FE">
        <w:rPr>
          <w:rFonts w:asciiTheme="minorHAnsi" w:hAnsiTheme="minorHAnsi" w:cstheme="minorHAnsi"/>
          <w:lang w:val="pl-PL"/>
        </w:rPr>
        <w:t xml:space="preserve">z 2017 r., poz. 2077 z </w:t>
      </w:r>
      <w:proofErr w:type="spellStart"/>
      <w:r w:rsidR="003D53FE" w:rsidRPr="003D53FE">
        <w:rPr>
          <w:rFonts w:asciiTheme="minorHAnsi" w:hAnsiTheme="minorHAnsi" w:cstheme="minorHAnsi"/>
          <w:lang w:val="pl-PL"/>
        </w:rPr>
        <w:t>późn</w:t>
      </w:r>
      <w:proofErr w:type="spellEnd"/>
      <w:r w:rsidR="003D53FE" w:rsidRPr="003D53FE">
        <w:rPr>
          <w:rFonts w:asciiTheme="minorHAnsi" w:hAnsiTheme="minorHAnsi" w:cstheme="minorHAnsi"/>
          <w:lang w:val="pl-PL"/>
        </w:rPr>
        <w:t>. zm.</w:t>
      </w:r>
      <w:r w:rsidRPr="001B50FF">
        <w:rPr>
          <w:rFonts w:asciiTheme="minorHAnsi" w:hAnsiTheme="minorHAnsi" w:cstheme="minorHAnsi"/>
          <w:lang w:val="pl-PL"/>
        </w:rPr>
        <w:t>);</w:t>
      </w:r>
    </w:p>
    <w:p w14:paraId="21545467" w14:textId="7421D77D" w:rsidR="00FE2319" w:rsidRPr="001B50FF" w:rsidRDefault="00A22F3A" w:rsidP="00BC2FCA">
      <w:pPr>
        <w:pStyle w:val="Akapitzlist"/>
        <w:numPr>
          <w:ilvl w:val="1"/>
          <w:numId w:val="8"/>
        </w:numPr>
        <w:tabs>
          <w:tab w:val="left" w:pos="1094"/>
        </w:tabs>
        <w:spacing w:line="276" w:lineRule="auto"/>
        <w:ind w:left="1093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 został ukarany na podstawie art.</w:t>
      </w:r>
      <w:r w:rsidR="003D3668" w:rsidRPr="001B50FF">
        <w:rPr>
          <w:rFonts w:asciiTheme="minorHAnsi" w:hAnsiTheme="minorHAnsi" w:cstheme="minorHAnsi"/>
          <w:lang w:val="pl-PL"/>
        </w:rPr>
        <w:t xml:space="preserve">  </w:t>
      </w:r>
      <w:r w:rsidRPr="001B50FF">
        <w:rPr>
          <w:rFonts w:asciiTheme="minorHAnsi" w:hAnsiTheme="minorHAnsi" w:cstheme="minorHAnsi"/>
          <w:lang w:val="pl-PL"/>
        </w:rPr>
        <w:t>9 ust.</w:t>
      </w:r>
      <w:r w:rsidR="003D3668" w:rsidRPr="001B50FF">
        <w:rPr>
          <w:rFonts w:asciiTheme="minorHAnsi" w:hAnsiTheme="minorHAnsi" w:cstheme="minorHAnsi"/>
          <w:lang w:val="pl-PL"/>
        </w:rPr>
        <w:t xml:space="preserve">  </w:t>
      </w:r>
      <w:r w:rsidRPr="001B50FF">
        <w:rPr>
          <w:rFonts w:asciiTheme="minorHAnsi" w:hAnsiTheme="minorHAnsi" w:cstheme="minorHAnsi"/>
          <w:lang w:val="pl-PL"/>
        </w:rPr>
        <w:t>1 pkt.</w:t>
      </w:r>
      <w:r w:rsidR="003D3668" w:rsidRPr="001B50FF">
        <w:rPr>
          <w:rFonts w:asciiTheme="minorHAnsi" w:hAnsiTheme="minorHAnsi" w:cstheme="minorHAnsi"/>
          <w:lang w:val="pl-PL"/>
        </w:rPr>
        <w:t xml:space="preserve">  2</w:t>
      </w:r>
      <w:r w:rsidRPr="001B50FF">
        <w:rPr>
          <w:rFonts w:asciiTheme="minorHAnsi" w:hAnsiTheme="minorHAnsi" w:cstheme="minorHAnsi"/>
          <w:lang w:val="pl-PL"/>
        </w:rPr>
        <w:t>a ustawy z dnia 28 października</w:t>
      </w:r>
      <w:r w:rsidR="003D3668" w:rsidRPr="001B50FF">
        <w:rPr>
          <w:rFonts w:asciiTheme="minorHAnsi" w:hAnsiTheme="minorHAnsi" w:cstheme="minorHAnsi"/>
          <w:lang w:val="pl-PL"/>
        </w:rPr>
        <w:t xml:space="preserve"> 2002 r. </w:t>
      </w:r>
      <w:r w:rsidR="00E934FF"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 xml:space="preserve">o odpowiedzialności podmiotów zbiorowych za czyny zabronione pod groźbą kary (tj. Dz. U. </w:t>
      </w:r>
      <w:r w:rsidR="003D53FE" w:rsidRPr="003D53FE">
        <w:rPr>
          <w:rFonts w:asciiTheme="minorHAnsi" w:hAnsiTheme="minorHAnsi" w:cstheme="minorHAnsi"/>
          <w:lang w:val="pl-PL"/>
        </w:rPr>
        <w:t>z 2019 r., poz. 628</w:t>
      </w:r>
      <w:r w:rsidR="003D3668" w:rsidRPr="001B50FF">
        <w:rPr>
          <w:rFonts w:asciiTheme="minorHAnsi" w:hAnsiTheme="minorHAnsi" w:cstheme="minorHAnsi"/>
          <w:lang w:val="pl-PL"/>
        </w:rPr>
        <w:t>);</w:t>
      </w:r>
    </w:p>
    <w:p w14:paraId="3B36BD5F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095"/>
        </w:tabs>
        <w:spacing w:line="276" w:lineRule="auto"/>
        <w:ind w:left="1093" w:hanging="42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jest należycie i poprawnie umocowany do zawarcia Umowy oraz osoby reprezentujące Grantobiorcę są do tego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uprawnione.</w:t>
      </w:r>
    </w:p>
    <w:p w14:paraId="3E0BCA11" w14:textId="33D8419F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72"/>
        </w:tabs>
        <w:spacing w:line="276" w:lineRule="auto"/>
        <w:ind w:left="673" w:hanging="43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 przypadku zmiany okoliczności prawnych lub faktycznych w zakresie możliwości odliczenia podatku VAT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 xml:space="preserve">w ramach Projektu </w:t>
      </w:r>
      <w:r w:rsidR="00A22F3A" w:rsidRPr="001B50FF">
        <w:rPr>
          <w:rFonts w:asciiTheme="minorHAnsi" w:hAnsiTheme="minorHAnsi" w:cstheme="minorHAnsi"/>
          <w:lang w:val="pl-PL"/>
        </w:rPr>
        <w:t>Grantobiorcy, Grantobiorca zobowiązany jest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niezwłocznie przedłożyć oświadczenie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o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kwalifikowalności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podatku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VAT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3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Projekcie</w:t>
      </w:r>
      <w:r w:rsidRPr="001B50FF">
        <w:rPr>
          <w:rFonts w:asciiTheme="minorHAnsi" w:hAnsiTheme="minorHAnsi" w:cstheme="minorHAnsi"/>
          <w:spacing w:val="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Grantobiorcy.</w:t>
      </w:r>
    </w:p>
    <w:p w14:paraId="6553BEDF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70"/>
          <w:tab w:val="left" w:pos="671"/>
        </w:tabs>
        <w:spacing w:line="276" w:lineRule="auto"/>
        <w:ind w:left="670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Grantobiorca, </w:t>
      </w:r>
      <w:r w:rsidRPr="001B50FF">
        <w:rPr>
          <w:rFonts w:asciiTheme="minorHAnsi" w:hAnsiTheme="minorHAnsi" w:cstheme="minorHAnsi"/>
          <w:b/>
          <w:lang w:val="pl-PL"/>
        </w:rPr>
        <w:t xml:space="preserve">w </w:t>
      </w:r>
      <w:r w:rsidRPr="001B50FF">
        <w:rPr>
          <w:rFonts w:asciiTheme="minorHAnsi" w:hAnsiTheme="minorHAnsi" w:cstheme="minorHAnsi"/>
          <w:lang w:val="pl-PL"/>
        </w:rPr>
        <w:t>zakresie, w jakim realizuje projekt, zobowiązany jest do</w:t>
      </w:r>
      <w:r w:rsidRPr="001B50F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stosowania:</w:t>
      </w:r>
    </w:p>
    <w:p w14:paraId="58CE62E7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107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zakresie oceny kwalifikowalności poniesionych wydatków - Wytycznych dot.</w:t>
      </w:r>
      <w:r w:rsidRPr="001B50FF">
        <w:rPr>
          <w:rFonts w:asciiTheme="minorHAnsi" w:hAnsiTheme="minorHAnsi" w:cstheme="minorHAnsi"/>
          <w:spacing w:val="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kwalifikowalności</w:t>
      </w:r>
    </w:p>
    <w:p w14:paraId="00B5155C" w14:textId="77777777" w:rsidR="00FE2319" w:rsidRPr="001B50FF" w:rsidRDefault="003D3668" w:rsidP="001A096D">
      <w:pPr>
        <w:pStyle w:val="Tekstpodstawowy"/>
        <w:spacing w:line="276" w:lineRule="auto"/>
        <w:ind w:left="110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wersji właściwej na dzień poniesienia wydatku;</w:t>
      </w:r>
    </w:p>
    <w:p w14:paraId="3E010AF1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104"/>
        </w:tabs>
        <w:spacing w:line="276" w:lineRule="auto"/>
        <w:ind w:left="1103" w:hanging="35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zasad</w:t>
      </w:r>
      <w:r w:rsidRPr="001B50FF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określonych</w:t>
      </w:r>
      <w:r w:rsidRPr="001B50F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Regulaminie</w:t>
      </w:r>
      <w:r w:rsidRPr="001B50FF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konkursu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dla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danego</w:t>
      </w:r>
      <w:r w:rsidRPr="001B50FF">
        <w:rPr>
          <w:rFonts w:asciiTheme="minorHAnsi" w:hAnsiTheme="minorHAnsi" w:cstheme="minorHAnsi"/>
          <w:spacing w:val="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konkursu,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tym w</w:t>
      </w:r>
      <w:r w:rsidRPr="001B50FF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SZOOP2014-2020;</w:t>
      </w:r>
    </w:p>
    <w:p w14:paraId="490D92F2" w14:textId="77777777" w:rsidR="00FE2319" w:rsidRPr="001B50FF" w:rsidRDefault="003D3668" w:rsidP="00BC2FCA">
      <w:pPr>
        <w:pStyle w:val="Akapitzlist"/>
        <w:numPr>
          <w:ilvl w:val="1"/>
          <w:numId w:val="8"/>
        </w:numPr>
        <w:tabs>
          <w:tab w:val="left" w:pos="1105"/>
        </w:tabs>
        <w:spacing w:line="276" w:lineRule="auto"/>
        <w:ind w:left="1104" w:hanging="36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Wytycznych w zakresie kontroli realizacji programów operacyjnych na lata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2014-2020;</w:t>
      </w:r>
    </w:p>
    <w:p w14:paraId="28CB3996" w14:textId="0A5A4775" w:rsidR="00C5315F" w:rsidRPr="001B50FF" w:rsidRDefault="003D3668" w:rsidP="00BC2FCA">
      <w:pPr>
        <w:pStyle w:val="Akapitzlist"/>
        <w:numPr>
          <w:ilvl w:val="1"/>
          <w:numId w:val="8"/>
        </w:numPr>
        <w:tabs>
          <w:tab w:val="left" w:pos="1105"/>
        </w:tabs>
        <w:spacing w:line="276" w:lineRule="auto"/>
        <w:ind w:left="1101" w:hanging="35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Wytycznych w zakresie realizacji zasady równości szans i niedyskryminacji, w tym dostępności dla osób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z niepełnosprawnościami oraz zasady równości szans kobiet i mężczyzn w ramach funduszy unijnych na lata</w:t>
      </w:r>
      <w:r w:rsidRPr="001B50FF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2014-2020;</w:t>
      </w:r>
    </w:p>
    <w:p w14:paraId="176D0A02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13"/>
          <w:tab w:val="left" w:pos="614"/>
        </w:tabs>
        <w:spacing w:line="276" w:lineRule="auto"/>
        <w:ind w:left="610" w:hanging="35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Wytyczne</w:t>
      </w:r>
      <w:r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horyzontalne,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których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mowa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ust.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6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(wraz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informacjami</w:t>
      </w:r>
      <w:r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zmianach),</w:t>
      </w:r>
      <w:r w:rsidRPr="001B50FF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dostępne</w:t>
      </w:r>
      <w:r w:rsidRPr="001B50FF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są</w:t>
      </w:r>
      <w:r w:rsidRPr="001B50FF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na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stronie internetowej</w:t>
      </w:r>
      <w:r w:rsidRPr="001B50FF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Ministerstwa</w:t>
      </w:r>
      <w:r w:rsidRPr="001B50FF">
        <w:rPr>
          <w:rFonts w:asciiTheme="minorHAnsi" w:hAnsiTheme="minorHAnsi" w:cstheme="minorHAnsi"/>
          <w:spacing w:val="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Rozwoju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hyperlink r:id="rId9">
        <w:r w:rsidRPr="001B50FF">
          <w:rPr>
            <w:rFonts w:asciiTheme="minorHAnsi" w:hAnsiTheme="minorHAnsi" w:cstheme="minorHAnsi"/>
            <w:w w:val="105"/>
            <w:u w:val="thick"/>
            <w:lang w:val="pl-PL"/>
          </w:rPr>
          <w:t>www.mr.gov.pl</w:t>
        </w:r>
        <w:r w:rsidRPr="001B50FF">
          <w:rPr>
            <w:rFonts w:asciiTheme="minorHAnsi" w:hAnsiTheme="minorHAnsi" w:cstheme="minorHAnsi"/>
            <w:w w:val="105"/>
            <w:lang w:val="pl-PL"/>
          </w:rPr>
          <w:t>.</w:t>
        </w:r>
        <w:r w:rsidRPr="001B50FF">
          <w:rPr>
            <w:rFonts w:asciiTheme="minorHAnsi" w:hAnsiTheme="minorHAnsi" w:cstheme="minorHAnsi"/>
            <w:spacing w:val="-27"/>
            <w:w w:val="105"/>
            <w:lang w:val="pl-PL"/>
          </w:rPr>
          <w:t xml:space="preserve"> </w:t>
        </w:r>
      </w:hyperlink>
      <w:r w:rsidRPr="001B50FF">
        <w:rPr>
          <w:rFonts w:asciiTheme="minorHAnsi" w:hAnsiTheme="minorHAnsi" w:cstheme="minorHAnsi"/>
          <w:w w:val="105"/>
          <w:lang w:val="pl-PL"/>
        </w:rPr>
        <w:t>oraz</w:t>
      </w:r>
      <w:r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DIP</w:t>
      </w:r>
      <w:hyperlink r:id="rId10">
        <w:r w:rsidRPr="001B50FF">
          <w:rPr>
            <w:rFonts w:asciiTheme="minorHAnsi" w:hAnsiTheme="minorHAnsi" w:cstheme="minorHAnsi"/>
            <w:spacing w:val="-13"/>
            <w:w w:val="105"/>
            <w:lang w:val="pl-PL"/>
          </w:rPr>
          <w:t xml:space="preserve"> </w:t>
        </w:r>
        <w:r w:rsidRPr="001B50FF">
          <w:rPr>
            <w:rFonts w:asciiTheme="minorHAnsi" w:hAnsiTheme="minorHAnsi" w:cstheme="minorHAnsi"/>
            <w:w w:val="105"/>
            <w:u w:val="thick"/>
            <w:lang w:val="pl-PL"/>
          </w:rPr>
          <w:t>www.dip.dolnyslask.pl</w:t>
        </w:r>
        <w:r w:rsidRPr="001B50FF">
          <w:rPr>
            <w:rFonts w:asciiTheme="minorHAnsi" w:hAnsiTheme="minorHAnsi" w:cstheme="minorHAnsi"/>
            <w:w w:val="105"/>
            <w:lang w:val="pl-PL"/>
          </w:rPr>
          <w:t>.</w:t>
        </w:r>
      </w:hyperlink>
    </w:p>
    <w:p w14:paraId="4D25B263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12"/>
          <w:tab w:val="left" w:pos="613"/>
        </w:tabs>
        <w:spacing w:line="276" w:lineRule="auto"/>
        <w:ind w:left="615" w:hanging="37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oświadcza, że zobowiązuje się do zapoznawania się na bieżąco z aktualnie obowiązującą wersją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Wytycznych,</w:t>
      </w:r>
      <w:r w:rsidRPr="001B50F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których</w:t>
      </w:r>
      <w:r w:rsidRPr="001B50FF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mowa</w:t>
      </w:r>
      <w:r w:rsidRPr="001B50FF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ust.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6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oraz</w:t>
      </w:r>
      <w:r w:rsidRPr="001B50FF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ich</w:t>
      </w:r>
      <w:r w:rsidRPr="001B50FF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stosowania.</w:t>
      </w:r>
    </w:p>
    <w:p w14:paraId="3A395AA1" w14:textId="44740D0D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spacing w:line="276" w:lineRule="auto"/>
        <w:ind w:left="609" w:hanging="36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ab/>
        <w:t xml:space="preserve">Jednocześnie Grantobiorca, w zakresie w jakim realizuje projekt, zobowiązuje się do zapoznania z </w:t>
      </w:r>
      <w:r w:rsidR="00A22F3A" w:rsidRPr="001B50FF">
        <w:rPr>
          <w:rFonts w:asciiTheme="minorHAnsi" w:hAnsiTheme="minorHAnsi" w:cstheme="minorHAnsi"/>
          <w:lang w:val="pl-PL"/>
        </w:rPr>
        <w:t>ww.</w:t>
      </w:r>
      <w:r w:rsidRPr="001B50FF">
        <w:rPr>
          <w:rFonts w:asciiTheme="minorHAnsi" w:hAnsiTheme="minorHAnsi" w:cstheme="minorHAnsi"/>
          <w:lang w:val="pl-PL"/>
        </w:rPr>
        <w:t xml:space="preserve"> stronami internetowymi oraz regularnego ich monitorowania. W </w:t>
      </w:r>
      <w:r w:rsidR="00A22F3A" w:rsidRPr="001B50FF">
        <w:rPr>
          <w:rFonts w:asciiTheme="minorHAnsi" w:hAnsiTheme="minorHAnsi" w:cstheme="minorHAnsi"/>
          <w:lang w:val="pl-PL"/>
        </w:rPr>
        <w:t>przypadku,</w:t>
      </w:r>
      <w:r w:rsidRPr="001B50FF">
        <w:rPr>
          <w:rFonts w:asciiTheme="minorHAnsi" w:hAnsiTheme="minorHAnsi" w:cstheme="minorHAnsi"/>
          <w:lang w:val="pl-PL"/>
        </w:rPr>
        <w:t xml:space="preserve"> kiedy Grantobiorca nie wyraża zgody na stosowanie zmienionych Wytycznych, konieczne jest złożenie przez Grantobiorcę stosownego oświadczenia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 xml:space="preserve">w tym zakresie w terminie 14 dni od dnia </w:t>
      </w:r>
      <w:r w:rsidR="00A22F3A" w:rsidRPr="001B50FF">
        <w:rPr>
          <w:rFonts w:asciiTheme="minorHAnsi" w:hAnsiTheme="minorHAnsi" w:cstheme="minorHAnsi"/>
          <w:lang w:val="pl-PL"/>
        </w:rPr>
        <w:t>zamieszczenia informacji</w:t>
      </w:r>
      <w:r w:rsidRPr="001B50FF">
        <w:rPr>
          <w:rFonts w:asciiTheme="minorHAnsi" w:hAnsiTheme="minorHAnsi" w:cstheme="minorHAnsi"/>
          <w:lang w:val="pl-PL"/>
        </w:rPr>
        <w:t xml:space="preserve"> na </w:t>
      </w:r>
      <w:r w:rsidR="00A22F3A" w:rsidRPr="001B50FF">
        <w:rPr>
          <w:rFonts w:asciiTheme="minorHAnsi" w:hAnsiTheme="minorHAnsi" w:cstheme="minorHAnsi"/>
          <w:lang w:val="pl-PL"/>
        </w:rPr>
        <w:t>stronie internetowej</w:t>
      </w:r>
      <w:r w:rsidRPr="001B50FF">
        <w:rPr>
          <w:rFonts w:asciiTheme="minorHAnsi" w:hAnsiTheme="minorHAnsi" w:cstheme="minorHAnsi"/>
          <w:lang w:val="pl-PL"/>
        </w:rPr>
        <w:t>. W</w:t>
      </w:r>
      <w:r w:rsidRPr="001B50FF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takiej</w:t>
      </w:r>
      <w:r w:rsidRPr="001B50FF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sytuacji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Grantodawca</w:t>
      </w:r>
      <w:r w:rsidRPr="001B50FF">
        <w:rPr>
          <w:rFonts w:asciiTheme="minorHAnsi" w:hAnsiTheme="minorHAnsi" w:cstheme="minorHAnsi"/>
          <w:spacing w:val="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może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rozwiązać</w:t>
      </w:r>
      <w:r w:rsidRPr="001B50F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umowę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zgodnie</w:t>
      </w:r>
      <w:r w:rsidRPr="001B50FF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z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§18</w:t>
      </w:r>
      <w:r w:rsidRPr="001B50FF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ust.</w:t>
      </w:r>
      <w:r w:rsidRPr="001B50FF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pkt.</w:t>
      </w:r>
      <w:r w:rsidRPr="001B50FF">
        <w:rPr>
          <w:rFonts w:asciiTheme="minorHAnsi" w:hAnsiTheme="minorHAnsi" w:cstheme="minorHAnsi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14</w:t>
      </w:r>
      <w:r w:rsidRPr="001B50FF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Umowy.</w:t>
      </w:r>
    </w:p>
    <w:p w14:paraId="4556A416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spacing w:line="276" w:lineRule="auto"/>
        <w:ind w:left="609" w:hanging="36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w zakresie jakim realizuje projekt zobowiązuje się do zapoznania z stroną internetową Grantodawcy oraz regularnego jej monitorowania.</w:t>
      </w:r>
    </w:p>
    <w:p w14:paraId="27E1B26A" w14:textId="77777777" w:rsidR="00FE2319" w:rsidRPr="001B50FF" w:rsidRDefault="003D3668" w:rsidP="00BC2FCA">
      <w:pPr>
        <w:pStyle w:val="Akapitzlist"/>
        <w:numPr>
          <w:ilvl w:val="0"/>
          <w:numId w:val="8"/>
        </w:numPr>
        <w:tabs>
          <w:tab w:val="left" w:pos="653"/>
          <w:tab w:val="left" w:pos="655"/>
        </w:tabs>
        <w:spacing w:line="276" w:lineRule="auto"/>
        <w:ind w:left="682" w:hanging="43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 trakcie obowiązywania Umowy, Grantobiorca jest zobowiązany do współpracy z podmiotami upoważnionymi przez Grantodawcę, IZ RPO WD, DIP lub Komisję Europejską do przeprowadzenia oceny</w:t>
      </w:r>
      <w:r w:rsidR="00C5315F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 Grantodawcy, w szczególności Grantobiorca jest zobowiązany do:</w:t>
      </w:r>
    </w:p>
    <w:p w14:paraId="18865EDB" w14:textId="77777777" w:rsidR="00FE2319" w:rsidRPr="001B50FF" w:rsidRDefault="00FC6044" w:rsidP="00BC2FCA">
      <w:pPr>
        <w:pStyle w:val="Tekstpodstawowy"/>
        <w:numPr>
          <w:ilvl w:val="0"/>
          <w:numId w:val="16"/>
        </w:numPr>
        <w:tabs>
          <w:tab w:val="left" w:pos="1093"/>
          <w:tab w:val="left" w:pos="2604"/>
          <w:tab w:val="left" w:pos="4397"/>
          <w:tab w:val="left" w:pos="5431"/>
          <w:tab w:val="left" w:pos="8166"/>
          <w:tab w:val="left" w:pos="9456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rzekazywania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tym podmiotom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wszelkich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informacji i dokumentów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dotyczących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D3668" w:rsidRPr="001B50FF">
        <w:rPr>
          <w:rFonts w:asciiTheme="minorHAnsi" w:hAnsiTheme="minorHAnsi" w:cstheme="minorHAnsi"/>
          <w:spacing w:val="-3"/>
          <w:sz w:val="22"/>
          <w:szCs w:val="22"/>
          <w:lang w:val="pl-PL"/>
        </w:rPr>
        <w:t xml:space="preserve">Projektu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Grantobiorcy we wskazanym przez nie zakresie i</w:t>
      </w:r>
      <w:r w:rsidR="003D3668" w:rsidRPr="001B50FF">
        <w:rPr>
          <w:rFonts w:asciiTheme="minorHAnsi" w:hAnsiTheme="minorHAnsi" w:cstheme="minorHAnsi"/>
          <w:spacing w:val="-17"/>
          <w:sz w:val="22"/>
          <w:szCs w:val="22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>terminach,</w:t>
      </w:r>
    </w:p>
    <w:p w14:paraId="75F1C2EF" w14:textId="77777777" w:rsidR="00FE2319" w:rsidRPr="001B50FF" w:rsidRDefault="003D3668" w:rsidP="00BC2FCA">
      <w:pPr>
        <w:pStyle w:val="Tekstpodstawowy"/>
        <w:numPr>
          <w:ilvl w:val="0"/>
          <w:numId w:val="16"/>
        </w:numPr>
        <w:tabs>
          <w:tab w:val="left" w:pos="1094"/>
        </w:tabs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uczestnictwa w wywiadach, ankietach oraz badaniach</w:t>
      </w:r>
      <w:r w:rsidRPr="001B50FF">
        <w:rPr>
          <w:rFonts w:asciiTheme="minorHAnsi" w:hAnsiTheme="minorHAnsi" w:cstheme="minorHAnsi"/>
          <w:spacing w:val="-15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ewaluacyjnych.</w:t>
      </w:r>
    </w:p>
    <w:p w14:paraId="56D040A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E4E6F24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12. Przejrzystość wydatkowania środków w ramach Projektu Grantobiorcy</w:t>
      </w:r>
    </w:p>
    <w:p w14:paraId="06AD909D" w14:textId="77777777" w:rsidR="003D53FE" w:rsidRDefault="003D3668" w:rsidP="00BC2FCA">
      <w:pPr>
        <w:pStyle w:val="Akapitzlist"/>
        <w:numPr>
          <w:ilvl w:val="0"/>
          <w:numId w:val="28"/>
        </w:numPr>
        <w:tabs>
          <w:tab w:val="left" w:pos="670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 xml:space="preserve">Zgodnie z zapisami Rozdziału 4 pkt 6 Wytycznych w zakresie kwalifikowalności wydatków w ramach Europejskiego Funduszu Rozwoju Regionalnego, Europejskiego Funduszu Społecznego oraz Funduszu </w:t>
      </w:r>
      <w:r w:rsidRPr="003D53FE">
        <w:rPr>
          <w:rFonts w:asciiTheme="minorHAnsi" w:hAnsiTheme="minorHAnsi" w:cstheme="minorHAnsi"/>
          <w:w w:val="105"/>
          <w:lang w:val="pl-PL"/>
        </w:rPr>
        <w:lastRenderedPageBreak/>
        <w:t>Spójności na lata 2014-2020, nie mają one zastosowania do wydatków ponoszonych przez ostatecznych odbiorców, z zastrzeżeniem zapisów podrozdziału 6.20. Na podstawie zapisów przywołanego podrozdziału Grantobiorca zobowiązany jest do wykazania (w stosunku do Grantodawcy), iż dokonane wydatki kwalifikowane zostały przez niego poniesione w sposób oszczędny.</w:t>
      </w:r>
    </w:p>
    <w:p w14:paraId="14C458A6" w14:textId="108CDAAB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0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 xml:space="preserve">Wydatki Grantobiorcy muszą zostać dokonane w sposób oszczędny, tzn. niezawyżony w stosunku do średnich cen i stawek rynkowych i spełniający wymogi uzyskiwania najlepszych efektów z danych nakładów. Oznacza to, iż Grantobiorca przeprowadził badanie rynku za pomocą: bezpośredniego skierowania zapytania ofertowego dotyczącego realizowanego wydatku do potencjalnych wykonawców, przeprowadzenia badania rynku </w:t>
      </w:r>
      <w:r w:rsidR="00FD5FE7" w:rsidRPr="003D53FE">
        <w:rPr>
          <w:rFonts w:asciiTheme="minorHAnsi" w:hAnsiTheme="minorHAnsi" w:cstheme="minorHAnsi"/>
          <w:w w:val="105"/>
          <w:lang w:val="pl-PL"/>
        </w:rPr>
        <w:t xml:space="preserve">np. </w:t>
      </w:r>
      <w:r w:rsidRPr="003D53FE">
        <w:rPr>
          <w:rFonts w:asciiTheme="minorHAnsi" w:hAnsiTheme="minorHAnsi" w:cstheme="minorHAnsi"/>
          <w:w w:val="105"/>
          <w:lang w:val="pl-PL"/>
        </w:rPr>
        <w:t>poprzez analizę stron www lub drogą telefoniczną w celu pozyskania, porównania i wyboru najkorzystniejszej oferty rynkowej.</w:t>
      </w:r>
    </w:p>
    <w:p w14:paraId="4B8997C5" w14:textId="27E085A6" w:rsidR="00FE2319" w:rsidRPr="003D53FE" w:rsidRDefault="00A22F3A" w:rsidP="00BC2FCA">
      <w:pPr>
        <w:pStyle w:val="Akapitzlist"/>
        <w:numPr>
          <w:ilvl w:val="0"/>
          <w:numId w:val="28"/>
        </w:numPr>
        <w:tabs>
          <w:tab w:val="left" w:pos="693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Grantobiorca jest</w:t>
      </w:r>
      <w:r w:rsidR="003D3668" w:rsidRPr="003D53FE">
        <w:rPr>
          <w:rFonts w:asciiTheme="minorHAnsi" w:hAnsiTheme="minorHAnsi" w:cstheme="minorHAnsi"/>
          <w:w w:val="105"/>
          <w:lang w:val="pl-PL"/>
        </w:rPr>
        <w:t xml:space="preserve"> zobowiązany do udokumentowania przeprowadzonej procedury poprzez zgromadzenie i archiwizację stosownej dokumentacji (np. </w:t>
      </w:r>
      <w:r w:rsidR="00FD5FE7" w:rsidRPr="003D53FE">
        <w:rPr>
          <w:rFonts w:asciiTheme="minorHAnsi" w:hAnsiTheme="minorHAnsi" w:cstheme="minorHAnsi"/>
          <w:w w:val="105"/>
          <w:lang w:val="pl-PL"/>
        </w:rPr>
        <w:t xml:space="preserve">notatek z rozmów, </w:t>
      </w:r>
      <w:r w:rsidR="003D3668" w:rsidRPr="003D53FE">
        <w:rPr>
          <w:rFonts w:asciiTheme="minorHAnsi" w:hAnsiTheme="minorHAnsi" w:cstheme="minorHAnsi"/>
          <w:w w:val="105"/>
          <w:lang w:val="pl-PL"/>
        </w:rPr>
        <w:t>zapytań ofertowych, pisemnych ofert, zrzutów ekranowych, sporządzonego pisemnego oświadczenia dotyczącego przeprowadzonego rozeznania rynku).</w:t>
      </w:r>
    </w:p>
    <w:p w14:paraId="789034A2" w14:textId="77777777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W przypadku naruszenia przez Grantobiorcę w ramach realizowanego Projektu zasad dokonywania wydatków, o których mowa w ust. 2, Grantodawca uznaje część lub całość wydatku za niekwalifikowalny.</w:t>
      </w:r>
    </w:p>
    <w:p w14:paraId="4F402369" w14:textId="449FE546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 xml:space="preserve">Grantobiorca zobowiązuje się do wyboru wykonawców w projekcie z zachowaniem zasad bezstronności </w:t>
      </w:r>
      <w:r w:rsidR="00FD5FE7" w:rsidRPr="003D53FE">
        <w:rPr>
          <w:rFonts w:asciiTheme="minorHAnsi" w:hAnsiTheme="minorHAnsi" w:cstheme="minorHAnsi"/>
          <w:w w:val="105"/>
          <w:lang w:val="pl-PL"/>
        </w:rPr>
        <w:br/>
      </w:r>
      <w:r w:rsidRPr="003D53FE">
        <w:rPr>
          <w:rFonts w:asciiTheme="minorHAnsi" w:hAnsiTheme="minorHAnsi" w:cstheme="minorHAnsi"/>
          <w:w w:val="105"/>
          <w:lang w:val="pl-PL"/>
        </w:rPr>
        <w:t>i obiektywizmu w celu uniknięcia konfliktu interesu.</w:t>
      </w:r>
    </w:p>
    <w:p w14:paraId="6A9B5706" w14:textId="77777777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celu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uniknięcia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konfliktu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interesów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zamówienie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usługi/dostawy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i/lub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roboty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budowlane,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mogą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być udzielane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podmiotom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powiązanym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Grantobiorcą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osobowo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lub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kapitałowo.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Przez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powiązania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kapitałowe lub osobowe rozumie się wzajemne powiązania między Grantobiorcą a Wykonawcą, polegające w szczególności</w:t>
      </w:r>
      <w:r w:rsidRPr="003D53FE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na:</w:t>
      </w:r>
    </w:p>
    <w:p w14:paraId="64665FE3" w14:textId="77777777" w:rsidR="00FE2319" w:rsidRPr="001B50FF" w:rsidRDefault="003D3668" w:rsidP="00BC2FCA">
      <w:pPr>
        <w:pStyle w:val="Akapitzlist"/>
        <w:numPr>
          <w:ilvl w:val="0"/>
          <w:numId w:val="21"/>
        </w:numPr>
        <w:spacing w:line="276" w:lineRule="auto"/>
        <w:ind w:left="99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uczestniczeniu</w:t>
      </w:r>
      <w:r w:rsidRPr="001B50FF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2C6DAD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spacing w:val="-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spółce</w:t>
      </w:r>
      <w:r w:rsidRPr="001B50F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jako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wspólnik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spółki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cywilnej</w:t>
      </w:r>
      <w:r w:rsidRPr="001B50FF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lub</w:t>
      </w:r>
      <w:r w:rsidRPr="001B50FF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spółki</w:t>
      </w:r>
      <w:r w:rsidRPr="001B50FF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osobowej,</w:t>
      </w:r>
    </w:p>
    <w:p w14:paraId="46797815" w14:textId="77777777" w:rsidR="00FE2319" w:rsidRPr="001B50FF" w:rsidRDefault="003D3668" w:rsidP="00BC2FCA">
      <w:pPr>
        <w:pStyle w:val="Akapitzlist"/>
        <w:numPr>
          <w:ilvl w:val="0"/>
          <w:numId w:val="21"/>
        </w:numPr>
        <w:spacing w:line="276" w:lineRule="auto"/>
        <w:ind w:left="99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posiadaniu co najmniej 10% udziałów lub</w:t>
      </w:r>
      <w:r w:rsidRPr="001B50FF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akcji,</w:t>
      </w:r>
    </w:p>
    <w:p w14:paraId="3D0097B1" w14:textId="77777777" w:rsidR="00FE2319" w:rsidRPr="001B50FF" w:rsidRDefault="003D3668" w:rsidP="00BC2FCA">
      <w:pPr>
        <w:pStyle w:val="Akapitzlist"/>
        <w:numPr>
          <w:ilvl w:val="0"/>
          <w:numId w:val="21"/>
        </w:numPr>
        <w:spacing w:line="276" w:lineRule="auto"/>
        <w:ind w:left="99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pełnieniu funkcji członka organu nadzorczego lub zarządzającego, prokurenta,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pełnomocnika,</w:t>
      </w:r>
    </w:p>
    <w:p w14:paraId="5AC847E0" w14:textId="77777777" w:rsidR="00FE2319" w:rsidRPr="001B50FF" w:rsidRDefault="003D3668" w:rsidP="00BC2FCA">
      <w:pPr>
        <w:pStyle w:val="Akapitzlist"/>
        <w:numPr>
          <w:ilvl w:val="0"/>
          <w:numId w:val="21"/>
        </w:numPr>
        <w:tabs>
          <w:tab w:val="left" w:pos="914"/>
        </w:tabs>
        <w:spacing w:line="276" w:lineRule="auto"/>
        <w:ind w:left="99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pozostawianiu </w:t>
      </w:r>
      <w:r w:rsidRPr="002C6DAD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związku małżeńskim, </w:t>
      </w:r>
      <w:r w:rsidRPr="002C6DAD">
        <w:rPr>
          <w:rFonts w:asciiTheme="minorHAnsi" w:hAnsiTheme="minorHAnsi" w:cstheme="minorHAnsi"/>
          <w:w w:val="105"/>
          <w:lang w:val="pl-PL"/>
        </w:rPr>
        <w:t xml:space="preserve">w </w:t>
      </w:r>
      <w:r w:rsidRPr="001B50FF">
        <w:rPr>
          <w:rFonts w:asciiTheme="minorHAnsi" w:hAnsiTheme="minorHAnsi" w:cstheme="minorHAnsi"/>
          <w:w w:val="105"/>
          <w:lang w:val="pl-PL"/>
        </w:rPr>
        <w:t>stosunku pokrewieństwa, powinowactwa, w linii</w:t>
      </w:r>
      <w:r w:rsidR="001B50FF"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prostej, pokrewieństwa drugiego stopnia lub powinowactwa drugiego stopnia w linii bocznej lub w stosunku przysposobienia, opieki lub</w:t>
      </w:r>
      <w:r w:rsidRPr="001B50FF">
        <w:rPr>
          <w:rFonts w:asciiTheme="minorHAnsi" w:hAnsiTheme="minorHAnsi" w:cstheme="minorHAnsi"/>
          <w:spacing w:val="-4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kurateli.</w:t>
      </w:r>
    </w:p>
    <w:p w14:paraId="507A4FC4" w14:textId="77777777" w:rsidR="00FE2319" w:rsidRPr="001B50FF" w:rsidRDefault="003D3668" w:rsidP="001A096D">
      <w:pPr>
        <w:pStyle w:val="Tekstpodstawowy"/>
        <w:spacing w:line="276" w:lineRule="auto"/>
        <w:ind w:left="622" w:hanging="1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Grantobiorca oświadcza we Wniosku o wypłatę Grantu, iż nie nastąpił konflikt interesów przy wyborze wykonawcy/ów.</w:t>
      </w:r>
    </w:p>
    <w:p w14:paraId="7F52E18C" w14:textId="77777777" w:rsidR="00FE2319" w:rsidRPr="003D53FE" w:rsidRDefault="003D3668" w:rsidP="00BC2FCA">
      <w:pPr>
        <w:pStyle w:val="Akapitzlist"/>
        <w:numPr>
          <w:ilvl w:val="0"/>
          <w:numId w:val="28"/>
        </w:numPr>
        <w:tabs>
          <w:tab w:val="left" w:pos="674"/>
        </w:tabs>
        <w:spacing w:line="276" w:lineRule="auto"/>
        <w:rPr>
          <w:rFonts w:asciiTheme="minorHAnsi" w:hAnsiTheme="minorHAnsi" w:cstheme="minorHAnsi"/>
          <w:w w:val="105"/>
          <w:lang w:val="pl-PL"/>
        </w:rPr>
      </w:pPr>
      <w:r w:rsidRPr="003D53FE">
        <w:rPr>
          <w:rFonts w:asciiTheme="minorHAnsi" w:hAnsiTheme="minorHAnsi" w:cstheme="minorHAnsi"/>
          <w:w w:val="105"/>
          <w:lang w:val="pl-PL"/>
        </w:rPr>
        <w:t>Na Grantobiorcy spoczywa obowiązek udowodnienia, że wymogi określone w niniejszym paragrafie zostały zachowane.</w:t>
      </w:r>
    </w:p>
    <w:p w14:paraId="29A3C5C6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AE717F9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13.</w:t>
      </w:r>
      <w:r w:rsidR="00A22F3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Monitoring i sprawozdawczość</w:t>
      </w:r>
    </w:p>
    <w:p w14:paraId="5E8F532B" w14:textId="77777777" w:rsidR="00FE2319" w:rsidRPr="001B50FF" w:rsidRDefault="003D3668" w:rsidP="00BC2FCA">
      <w:pPr>
        <w:pStyle w:val="Akapitzlist"/>
        <w:numPr>
          <w:ilvl w:val="0"/>
          <w:numId w:val="7"/>
        </w:numPr>
        <w:tabs>
          <w:tab w:val="left" w:pos="692"/>
          <w:tab w:val="left" w:pos="693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zobowiązuje się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do:</w:t>
      </w:r>
    </w:p>
    <w:p w14:paraId="3B767CCD" w14:textId="77777777" w:rsidR="00FE2319" w:rsidRPr="001B50FF" w:rsidRDefault="003D3668" w:rsidP="00BC2FCA">
      <w:pPr>
        <w:pStyle w:val="Tekstpodstawowy"/>
        <w:numPr>
          <w:ilvl w:val="0"/>
          <w:numId w:val="1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systematycznego monitorowania przebiegu realizacji Projektu Grantobiorcy oraz niezwłocznego informowania Grantodawcy o zaistniałych nieprawidłowościach lub problemach w realizacji Projektu Grantobiorcy albo o zamiarze zaprzestania realizacji Projektu Grantobiorcy oraz o ryzyku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nieosiągnięcia wskaźników Projektu Grantobiorcy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Grantobiorca raz w roku w okresie trwałości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, w każdą rocznicę podpisania Umowy o powierzenie Grantu przesyła oświadczenia dotyczące realizacji Projektu Grantobiorcy zgodnie z Umową. Wzór oświadczeń zostanie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opracowany przez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Grantodawcę i opublikowany na jego stronie</w:t>
      </w:r>
      <w:r w:rsidRPr="001B50FF">
        <w:rPr>
          <w:rFonts w:asciiTheme="minorHAnsi" w:hAnsiTheme="minorHAnsi" w:cstheme="minorHAnsi"/>
          <w:spacing w:val="15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internetowe</w:t>
      </w:r>
      <w:r w:rsidR="00FC6044" w:rsidRPr="001B50FF">
        <w:rPr>
          <w:rFonts w:asciiTheme="minorHAnsi" w:hAnsiTheme="minorHAnsi" w:cstheme="minorHAnsi"/>
          <w:sz w:val="22"/>
          <w:szCs w:val="22"/>
          <w:lang w:val="pl-PL"/>
        </w:rPr>
        <w:t>j</w:t>
      </w:r>
    </w:p>
    <w:p w14:paraId="4B9E98B1" w14:textId="77777777" w:rsidR="00FC6044" w:rsidRPr="002C6DAD" w:rsidRDefault="00A22F3A" w:rsidP="00BC2FCA">
      <w:pPr>
        <w:pStyle w:val="Tekstpodstawowy"/>
        <w:numPr>
          <w:ilvl w:val="0"/>
          <w:numId w:val="17"/>
        </w:num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osiągnięcia wartości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docelowych wskaźników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produktu i rezultatu, których wartości zostały określone we Wniosku o Grant oraz ich utrzymania w okresie trwałości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projektu,</w:t>
      </w:r>
      <w:r w:rsidR="003D3668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o którym mowa w §15 ust. 1 </w:t>
      </w:r>
      <w:r w:rsidR="003D3668" w:rsidRPr="002C6DAD">
        <w:rPr>
          <w:rFonts w:asciiTheme="minorHAnsi" w:hAnsiTheme="minorHAnsi" w:cstheme="minorHAnsi"/>
          <w:sz w:val="22"/>
          <w:szCs w:val="22"/>
          <w:lang w:val="pl-PL"/>
        </w:rPr>
        <w:t>umowy;</w:t>
      </w:r>
    </w:p>
    <w:p w14:paraId="1E549E70" w14:textId="33257262" w:rsidR="00FE2319" w:rsidRPr="001B50FF" w:rsidRDefault="003D3668" w:rsidP="00BC2FCA">
      <w:pPr>
        <w:pStyle w:val="Tekstpodstawowy"/>
        <w:numPr>
          <w:ilvl w:val="0"/>
          <w:numId w:val="17"/>
        </w:numPr>
        <w:spacing w:line="276" w:lineRule="auto"/>
        <w:ind w:left="993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udostępniania i </w:t>
      </w:r>
      <w:r w:rsidR="00A22F3A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przekazywania do</w:t>
      </w: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Grantodawcy wszelkich</w:t>
      </w: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dokumentów, danych, informacji </w:t>
      </w:r>
      <w:r w:rsidR="00F34AE7">
        <w:rPr>
          <w:rFonts w:asciiTheme="minorHAnsi" w:hAnsiTheme="minorHAnsi" w:cstheme="minorHAnsi"/>
          <w:w w:val="105"/>
          <w:sz w:val="22"/>
          <w:szCs w:val="22"/>
          <w:lang w:val="pl-PL"/>
        </w:rPr>
        <w:br/>
      </w: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i wyjaśnień dotyczących realizacji Projektu Grantobiorcy, w tym </w:t>
      </w:r>
      <w:r w:rsidR="00A22F3A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>także na</w:t>
      </w:r>
      <w:r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potrzeby </w:t>
      </w:r>
      <w:r w:rsidR="00A22F3A" w:rsidRPr="002C6DAD">
        <w:rPr>
          <w:rFonts w:asciiTheme="minorHAnsi" w:hAnsiTheme="minorHAnsi" w:cstheme="minorHAnsi"/>
          <w:w w:val="105"/>
          <w:sz w:val="22"/>
          <w:szCs w:val="22"/>
          <w:lang w:val="pl-PL"/>
        </w:rPr>
        <w:t>ewaluacji</w:t>
      </w:r>
      <w:r w:rsidR="00C25F69" w:rsidRPr="001B50FF">
        <w:rPr>
          <w:rFonts w:asciiTheme="minorHAnsi" w:hAnsiTheme="minorHAnsi" w:cstheme="minorHAnsi"/>
          <w:w w:val="105"/>
          <w:sz w:val="22"/>
          <w:szCs w:val="22"/>
          <w:lang w:val="pl-PL"/>
        </w:rPr>
        <w:t xml:space="preserve"> </w:t>
      </w:r>
      <w:r w:rsidRPr="002C6DAD">
        <w:rPr>
          <w:rFonts w:asciiTheme="minorHAnsi" w:hAnsiTheme="minorHAnsi" w:cstheme="minorHAnsi"/>
          <w:w w:val="105"/>
          <w:sz w:val="22"/>
          <w:szCs w:val="22"/>
          <w:lang w:val="pl-PL"/>
        </w:rPr>
        <w:lastRenderedPageBreak/>
        <w:t>P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rogramu, których Grantodawca zażąda w trakcie obowiązywania Umowy oraz w okresie trwałości </w:t>
      </w:r>
      <w:r w:rsidR="00A22F3A" w:rsidRPr="001B50FF">
        <w:rPr>
          <w:rFonts w:asciiTheme="minorHAnsi" w:hAnsiTheme="minorHAnsi" w:cstheme="minorHAnsi"/>
          <w:sz w:val="22"/>
          <w:szCs w:val="22"/>
          <w:lang w:val="pl-PL"/>
        </w:rPr>
        <w:t>projektu,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o którym mowa w §15 ust. 1 umowy.</w:t>
      </w:r>
    </w:p>
    <w:p w14:paraId="2F4EE3E3" w14:textId="0ACA8AD6" w:rsidR="00FE2319" w:rsidRPr="001B50FF" w:rsidRDefault="003D3668" w:rsidP="00BC2FCA">
      <w:pPr>
        <w:pStyle w:val="Akapitzlist"/>
        <w:numPr>
          <w:ilvl w:val="0"/>
          <w:numId w:val="7"/>
        </w:numPr>
        <w:tabs>
          <w:tab w:val="left" w:pos="679"/>
        </w:tabs>
        <w:spacing w:line="276" w:lineRule="auto"/>
        <w:ind w:left="680" w:hanging="42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szczególnych</w:t>
      </w:r>
      <w:r w:rsidR="006B1A9A">
        <w:rPr>
          <w:rFonts w:asciiTheme="minorHAnsi" w:hAnsiTheme="minorHAnsi" w:cstheme="minorHAnsi"/>
          <w:w w:val="105"/>
          <w:lang w:val="pl-PL"/>
        </w:rPr>
        <w:t xml:space="preserve"> i uzasadnionych 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przypadkach Grantodawca ma prawo do pomniejszenia wydatków </w:t>
      </w:r>
      <w:r w:rsidR="00A22F3A" w:rsidRPr="001B50FF">
        <w:rPr>
          <w:rFonts w:asciiTheme="minorHAnsi" w:hAnsiTheme="minorHAnsi" w:cstheme="minorHAnsi"/>
          <w:w w:val="105"/>
          <w:lang w:val="pl-PL"/>
        </w:rPr>
        <w:t>kwalifikowalnych w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projekcie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</w:t>
      </w:r>
      <w:r w:rsidRPr="001B50FF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tytułu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niezrealizowania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wskaźników</w:t>
      </w:r>
      <w:r w:rsidRPr="001B50FF">
        <w:rPr>
          <w:rFonts w:asciiTheme="minorHAnsi" w:hAnsiTheme="minorHAnsi" w:cstheme="minorHAnsi"/>
          <w:spacing w:val="-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produktu</w:t>
      </w:r>
      <w:r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i/lub</w:t>
      </w:r>
      <w:r w:rsidRPr="001B50FF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rezultatu,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których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wartości zostały</w:t>
      </w:r>
      <w:r w:rsidRPr="001B50FF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określone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we</w:t>
      </w:r>
      <w:r w:rsidRPr="001B50FF">
        <w:rPr>
          <w:rFonts w:asciiTheme="minorHAnsi" w:hAnsiTheme="minorHAnsi" w:cstheme="minorHAnsi"/>
          <w:spacing w:val="-4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Wniosku</w:t>
      </w:r>
      <w:r w:rsidRPr="001B50FF">
        <w:rPr>
          <w:rFonts w:asciiTheme="minorHAnsi" w:hAnsiTheme="minorHAnsi" w:cstheme="minorHAnsi"/>
          <w:spacing w:val="-3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4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Grant.</w:t>
      </w:r>
      <w:r w:rsidRPr="001B50FF">
        <w:rPr>
          <w:rFonts w:asciiTheme="minorHAnsi" w:hAnsiTheme="minorHAnsi" w:cstheme="minorHAnsi"/>
          <w:spacing w:val="-3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4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przypadku</w:t>
      </w:r>
      <w:r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nieosiągnięcia</w:t>
      </w:r>
      <w:r w:rsidRPr="001B50FF">
        <w:rPr>
          <w:rFonts w:asciiTheme="minorHAnsi" w:hAnsiTheme="minorHAnsi" w:cstheme="minorHAnsi"/>
          <w:spacing w:val="-3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założonej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wartości</w:t>
      </w:r>
      <w:r w:rsidRPr="001B50FF">
        <w:rPr>
          <w:rFonts w:asciiTheme="minorHAnsi" w:hAnsiTheme="minorHAnsi" w:cstheme="minorHAnsi"/>
          <w:spacing w:val="-3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wskaźnika</w:t>
      </w:r>
      <w:r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produktu i/lub rezultatu Grantodawca może pomniejszyć wydatki kwalifikowalne, proporcjonalnie do poziomu niezrealizowanego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wskaźnika.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Każdy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przypadek</w:t>
      </w:r>
      <w:r w:rsidRPr="001B50F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będzie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rozpatrywany</w:t>
      </w:r>
      <w:r w:rsidR="00FC6044"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indywidualnie.</w:t>
      </w:r>
    </w:p>
    <w:p w14:paraId="008953F6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F66A556" w14:textId="77777777" w:rsidR="00FE2319" w:rsidRPr="001B50FF" w:rsidRDefault="003D3668" w:rsidP="001A096D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§ </w:t>
      </w:r>
      <w:r w:rsidRPr="001B50FF">
        <w:rPr>
          <w:rFonts w:asciiTheme="minorHAnsi" w:hAnsiTheme="minorHAnsi" w:cstheme="minorHAnsi"/>
          <w:b/>
          <w:w w:val="105"/>
          <w:lang w:val="pl-PL"/>
        </w:rPr>
        <w:t>14. Kontrola</w:t>
      </w:r>
    </w:p>
    <w:p w14:paraId="0FE1AB17" w14:textId="2820BCD9" w:rsidR="00FE2319" w:rsidRPr="003D53FE" w:rsidRDefault="003D3668" w:rsidP="00BC2FCA">
      <w:pPr>
        <w:pStyle w:val="Akapitzlist"/>
        <w:numPr>
          <w:ilvl w:val="0"/>
          <w:numId w:val="29"/>
        </w:numPr>
        <w:tabs>
          <w:tab w:val="left" w:pos="688"/>
        </w:tabs>
        <w:spacing w:line="276" w:lineRule="auto"/>
        <w:rPr>
          <w:rFonts w:asciiTheme="minorHAnsi" w:hAnsiTheme="minorHAnsi" w:cstheme="minorHAnsi"/>
          <w:position w:val="1"/>
          <w:lang w:val="pl-PL"/>
        </w:rPr>
      </w:pPr>
      <w:r w:rsidRPr="003D53FE">
        <w:rPr>
          <w:rFonts w:asciiTheme="minorHAnsi" w:hAnsiTheme="minorHAnsi" w:cstheme="minorHAnsi"/>
          <w:position w:val="1"/>
          <w:lang w:val="pl-PL"/>
        </w:rPr>
        <w:t xml:space="preserve">Przedstawiciel Grantodawcy </w:t>
      </w:r>
      <w:r w:rsidR="002F07C8" w:rsidRPr="003D53FE">
        <w:rPr>
          <w:rFonts w:asciiTheme="minorHAnsi" w:hAnsiTheme="minorHAnsi" w:cstheme="minorHAnsi"/>
          <w:position w:val="1"/>
          <w:lang w:val="pl-PL"/>
        </w:rPr>
        <w:t xml:space="preserve">lub Partnera </w:t>
      </w:r>
      <w:r w:rsidRPr="003D53FE">
        <w:rPr>
          <w:rFonts w:asciiTheme="minorHAnsi" w:hAnsiTheme="minorHAnsi" w:cstheme="minorHAnsi"/>
          <w:position w:val="1"/>
          <w:lang w:val="pl-PL"/>
        </w:rPr>
        <w:t xml:space="preserve">co do zasady dokonuje kontroli </w:t>
      </w:r>
      <w:r w:rsidR="00380CC1" w:rsidRPr="003D53FE">
        <w:rPr>
          <w:rFonts w:asciiTheme="minorHAnsi" w:hAnsiTheme="minorHAnsi" w:cstheme="minorHAnsi"/>
          <w:position w:val="1"/>
          <w:lang w:val="pl-PL"/>
        </w:rPr>
        <w:t>wymiany wysokoemisyjnego źródła ciepła</w:t>
      </w:r>
      <w:r w:rsidRPr="003D53FE">
        <w:rPr>
          <w:rFonts w:asciiTheme="minorHAnsi" w:hAnsiTheme="minorHAnsi" w:cstheme="minorHAnsi"/>
          <w:position w:val="1"/>
          <w:lang w:val="pl-PL"/>
        </w:rPr>
        <w:t xml:space="preserve"> po zakończeniu rzeczowej realizacji Projektu Grantobiorcy</w:t>
      </w:r>
      <w:r w:rsidR="00DE1C7A" w:rsidRPr="003D53FE">
        <w:rPr>
          <w:rFonts w:asciiTheme="minorHAnsi" w:hAnsiTheme="minorHAnsi" w:cstheme="minorHAnsi"/>
          <w:position w:val="1"/>
          <w:lang w:val="pl-PL"/>
        </w:rPr>
        <w:t>.</w:t>
      </w:r>
    </w:p>
    <w:p w14:paraId="5F6D3DF9" w14:textId="4EAA500B" w:rsidR="00FE2319" w:rsidRPr="003D53FE" w:rsidRDefault="003D3668" w:rsidP="00BC2FCA">
      <w:pPr>
        <w:pStyle w:val="Akapitzlist"/>
        <w:numPr>
          <w:ilvl w:val="0"/>
          <w:numId w:val="29"/>
        </w:numPr>
        <w:tabs>
          <w:tab w:val="left" w:pos="686"/>
        </w:tabs>
        <w:spacing w:line="276" w:lineRule="auto"/>
        <w:rPr>
          <w:rFonts w:asciiTheme="minorHAnsi" w:hAnsiTheme="minorHAnsi" w:cstheme="minorHAnsi"/>
          <w:position w:val="1"/>
          <w:lang w:val="pl-PL"/>
        </w:rPr>
      </w:pPr>
      <w:r w:rsidRPr="001B50FF">
        <w:rPr>
          <w:rFonts w:asciiTheme="minorHAnsi" w:hAnsiTheme="minorHAnsi" w:cstheme="minorHAnsi"/>
          <w:position w:val="1"/>
          <w:lang w:val="pl-PL"/>
        </w:rPr>
        <w:t>Grantobiorca zobowiązuje się poddać kontroli w zakresie prawidłowości realizacji Projektu Grantobiorcy,</w:t>
      </w:r>
      <w:r w:rsidRPr="003D53FE">
        <w:rPr>
          <w:rFonts w:asciiTheme="minorHAnsi" w:hAnsiTheme="minorHAnsi" w:cstheme="minorHAnsi"/>
          <w:position w:val="1"/>
          <w:lang w:val="pl-PL"/>
        </w:rPr>
        <w:t xml:space="preserve"> dokonywanej przez Grantodawcę</w:t>
      </w:r>
      <w:r w:rsidR="002F07C8" w:rsidRPr="003D53FE">
        <w:rPr>
          <w:rFonts w:asciiTheme="minorHAnsi" w:hAnsiTheme="minorHAnsi" w:cstheme="minorHAnsi"/>
          <w:position w:val="1"/>
          <w:lang w:val="pl-PL"/>
        </w:rPr>
        <w:t xml:space="preserve"> lub Partnera</w:t>
      </w:r>
      <w:r w:rsidRPr="003D53FE">
        <w:rPr>
          <w:rFonts w:asciiTheme="minorHAnsi" w:hAnsiTheme="minorHAnsi" w:cstheme="minorHAnsi"/>
          <w:position w:val="1"/>
          <w:lang w:val="pl-PL"/>
        </w:rPr>
        <w:t>, DIP, IZ RPO oraz inne podmioty upoważnione lub uprawnione do jej przeprowadzenia na podstawie odrębnych przepisów.</w:t>
      </w:r>
    </w:p>
    <w:p w14:paraId="7CEF6CE1" w14:textId="77777777" w:rsidR="00FE2319" w:rsidRPr="001B50FF" w:rsidRDefault="003D3668" w:rsidP="00BC2FCA">
      <w:pPr>
        <w:pStyle w:val="Akapitzlist"/>
        <w:numPr>
          <w:ilvl w:val="0"/>
          <w:numId w:val="29"/>
        </w:numPr>
        <w:tabs>
          <w:tab w:val="left" w:pos="689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position w:val="1"/>
          <w:lang w:val="pl-PL"/>
        </w:rPr>
        <w:t xml:space="preserve">Kontrola może być przeprowadzona w trakcie realizacji Projektu </w:t>
      </w:r>
      <w:r w:rsidR="00A22F3A" w:rsidRPr="001B50FF">
        <w:rPr>
          <w:rFonts w:asciiTheme="minorHAnsi" w:hAnsiTheme="minorHAnsi" w:cstheme="minorHAnsi"/>
          <w:position w:val="1"/>
          <w:lang w:val="pl-PL"/>
        </w:rPr>
        <w:t>Grantobiorcy</w:t>
      </w:r>
      <w:r w:rsidRPr="001B50FF">
        <w:rPr>
          <w:rFonts w:asciiTheme="minorHAnsi" w:hAnsiTheme="minorHAnsi" w:cstheme="minorHAnsi"/>
          <w:position w:val="1"/>
          <w:lang w:val="pl-PL"/>
        </w:rPr>
        <w:t xml:space="preserve"> oraz po zakończeniu</w:t>
      </w:r>
      <w:r w:rsidRPr="001B50FF">
        <w:rPr>
          <w:rFonts w:asciiTheme="minorHAnsi" w:hAnsiTheme="minorHAnsi" w:cstheme="minorHAnsi"/>
          <w:lang w:val="pl-PL"/>
        </w:rPr>
        <w:t xml:space="preserve"> realizacji Projektu Grantobiorcy do dnia</w:t>
      </w:r>
      <w:r w:rsidRPr="001B50FF">
        <w:rPr>
          <w:rFonts w:asciiTheme="minorHAnsi" w:hAnsiTheme="minorHAnsi" w:cstheme="minorHAnsi"/>
          <w:spacing w:val="-2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upływu:</w:t>
      </w:r>
    </w:p>
    <w:p w14:paraId="08310028" w14:textId="77777777" w:rsidR="00FE2319" w:rsidRPr="001A096D" w:rsidRDefault="003D3668" w:rsidP="00BC2FCA">
      <w:pPr>
        <w:pStyle w:val="Tekstpodstawowy"/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096D">
        <w:rPr>
          <w:rFonts w:asciiTheme="minorHAnsi" w:hAnsiTheme="minorHAnsi" w:cstheme="minorHAnsi"/>
          <w:sz w:val="22"/>
          <w:szCs w:val="22"/>
          <w:lang w:val="pl-PL"/>
        </w:rPr>
        <w:t>2 lat od dnia 31 grudnia, następującego po złożeniu zestawienia wydatków Komisji Europejskiej, w którym ujęto ostateczne wydatki dotyczące zakończonego Projektu Grantodawcy, mające na celu sprawdzenie prawidłowości realizacji Projektu Grantobiorcy, w tym kwalifikowalności i prawidłowości poniesienia wydatków,</w:t>
      </w:r>
    </w:p>
    <w:p w14:paraId="5ADFC14B" w14:textId="77777777" w:rsidR="00FE2319" w:rsidRPr="001B50FF" w:rsidRDefault="003D3668" w:rsidP="00BC2FCA">
      <w:pPr>
        <w:pStyle w:val="Tekstpodstawowy"/>
        <w:numPr>
          <w:ilvl w:val="0"/>
          <w:numId w:val="18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5 lat od dokonania ostatniej płatności na rzecz Projektu Grantodawcy, w celu sprawdzenia utrzymania przez Grantobiorcę wskaźników produktu i rezultatu oraz zachowania trwałości</w:t>
      </w:r>
      <w:r w:rsidR="00FC6044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Projektu Grantobiorcy;</w:t>
      </w:r>
    </w:p>
    <w:p w14:paraId="55072E04" w14:textId="3EA1D818" w:rsidR="00FE2319" w:rsidRPr="001B50FF" w:rsidRDefault="003D3668" w:rsidP="00BC2FCA">
      <w:pPr>
        <w:pStyle w:val="Akapitzlist"/>
        <w:numPr>
          <w:ilvl w:val="0"/>
          <w:numId w:val="29"/>
        </w:numPr>
        <w:tabs>
          <w:tab w:val="left" w:pos="567"/>
        </w:tabs>
        <w:spacing w:line="276" w:lineRule="auto"/>
        <w:ind w:left="567" w:hanging="29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position w:val="1"/>
          <w:lang w:val="pl-PL"/>
        </w:rPr>
        <w:t>Grantodawca poinformuje na swojej stronie internetowej Grantobiorcę o datach rozpoczęcia okresów,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których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mowa</w:t>
      </w:r>
      <w:r w:rsidRPr="001B50FF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ust.</w:t>
      </w:r>
      <w:r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3.</w:t>
      </w:r>
    </w:p>
    <w:p w14:paraId="0F7D2C25" w14:textId="77777777" w:rsidR="00FE2319" w:rsidRPr="001B50FF" w:rsidRDefault="003D3668" w:rsidP="00BC2FCA">
      <w:pPr>
        <w:pStyle w:val="Akapitzlist"/>
        <w:numPr>
          <w:ilvl w:val="0"/>
          <w:numId w:val="29"/>
        </w:numPr>
        <w:tabs>
          <w:tab w:val="left" w:pos="556"/>
        </w:tabs>
        <w:spacing w:line="276" w:lineRule="auto"/>
        <w:ind w:left="555" w:hanging="28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Grantobiorca</w:t>
      </w:r>
      <w:r w:rsidRPr="001B50FF">
        <w:rPr>
          <w:rFonts w:asciiTheme="minorHAnsi" w:hAnsiTheme="minorHAnsi" w:cstheme="minorHAnsi"/>
          <w:spacing w:val="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zobowiązuje</w:t>
      </w:r>
      <w:r w:rsidRPr="001B50FF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się</w:t>
      </w:r>
      <w:r w:rsidRPr="001B50FF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zapewnić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podmiotom,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</w:t>
      </w:r>
      <w:r w:rsidRPr="001B50FF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których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mowa</w:t>
      </w:r>
      <w:r w:rsidRPr="001B50FF">
        <w:rPr>
          <w:rFonts w:asciiTheme="minorHAnsi" w:hAnsiTheme="minorHAnsi" w:cstheme="minorHAnsi"/>
          <w:spacing w:val="3"/>
          <w:w w:val="105"/>
          <w:lang w:val="pl-PL"/>
        </w:rPr>
        <w:t xml:space="preserve"> </w:t>
      </w:r>
      <w:r w:rsidRPr="002F1DA4">
        <w:rPr>
          <w:rFonts w:asciiTheme="minorHAnsi" w:hAnsiTheme="minorHAnsi" w:cstheme="minorHAnsi"/>
          <w:w w:val="105"/>
          <w:lang w:val="pl-PL"/>
        </w:rPr>
        <w:t>w</w:t>
      </w:r>
      <w:r w:rsidRPr="002F1DA4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ust.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1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</w:t>
      </w:r>
      <w:r w:rsidRPr="001B50FF">
        <w:rPr>
          <w:rFonts w:asciiTheme="minorHAnsi" w:hAnsiTheme="minorHAnsi" w:cstheme="minorHAnsi"/>
          <w:spacing w:val="-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2,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prawo</w:t>
      </w:r>
      <w:r w:rsidR="00A22F3A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m.in.</w:t>
      </w:r>
      <w:r w:rsidR="00A22F3A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do:</w:t>
      </w:r>
    </w:p>
    <w:p w14:paraId="50132F01" w14:textId="77777777" w:rsidR="00FE2319" w:rsidRPr="001B50FF" w:rsidRDefault="003D3668" w:rsidP="00BC2FCA">
      <w:pPr>
        <w:pStyle w:val="Akapitzlist"/>
        <w:numPr>
          <w:ilvl w:val="1"/>
          <w:numId w:val="29"/>
        </w:numPr>
        <w:tabs>
          <w:tab w:val="left" w:pos="1130"/>
        </w:tabs>
        <w:spacing w:line="276" w:lineRule="auto"/>
        <w:ind w:hanging="43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pełnego wglądu we wszystkie dokumenty, w tym dokumenty elektroniczne związane z realizacją Projektu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oraz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umożliwić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tworzenie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ich</w:t>
      </w:r>
      <w:r w:rsidRPr="001B50FF">
        <w:rPr>
          <w:rFonts w:asciiTheme="minorHAnsi" w:hAnsiTheme="minorHAnsi" w:cstheme="minorHAnsi"/>
          <w:spacing w:val="-2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uwierzytelnionych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kopii,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odpisów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i</w:t>
      </w:r>
      <w:r w:rsidRPr="001B50FF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wyciągów;</w:t>
      </w:r>
    </w:p>
    <w:p w14:paraId="0AFF0F9C" w14:textId="61EBD6ED" w:rsidR="00FE2319" w:rsidRPr="001B50FF" w:rsidRDefault="003D3668" w:rsidP="00BC2FCA">
      <w:pPr>
        <w:pStyle w:val="Akapitzlist"/>
        <w:numPr>
          <w:ilvl w:val="1"/>
          <w:numId w:val="29"/>
        </w:numPr>
        <w:tabs>
          <w:tab w:val="left" w:pos="1130"/>
        </w:tabs>
        <w:spacing w:line="276" w:lineRule="auto"/>
        <w:ind w:left="1129" w:hanging="41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pełnego </w:t>
      </w:r>
      <w:r w:rsidR="00A22F3A" w:rsidRPr="001B50FF">
        <w:rPr>
          <w:rFonts w:asciiTheme="minorHAnsi" w:hAnsiTheme="minorHAnsi" w:cstheme="minorHAnsi"/>
          <w:lang w:val="pl-PL"/>
        </w:rPr>
        <w:t>dostępu w</w:t>
      </w:r>
      <w:r w:rsidR="00A22F3A" w:rsidRPr="001B50FF">
        <w:rPr>
          <w:rFonts w:asciiTheme="minorHAnsi" w:hAnsiTheme="minorHAnsi" w:cstheme="minorHAnsi"/>
          <w:b/>
          <w:lang w:val="pl-PL"/>
        </w:rPr>
        <w:t xml:space="preserve"> </w:t>
      </w:r>
      <w:r w:rsidR="00A22F3A" w:rsidRPr="002C6DAD">
        <w:rPr>
          <w:rFonts w:asciiTheme="minorHAnsi" w:hAnsiTheme="minorHAnsi" w:cstheme="minorHAnsi"/>
          <w:lang w:val="pl-PL"/>
        </w:rPr>
        <w:t>szczególności do rzeczy, materiałów, urządzeń, sprzętów, obiektów, terenów</w:t>
      </w:r>
      <w:r w:rsidRPr="002C6DAD">
        <w:rPr>
          <w:rFonts w:asciiTheme="minorHAnsi" w:hAnsiTheme="minorHAnsi" w:cstheme="minorHAnsi"/>
          <w:lang w:val="pl-PL"/>
        </w:rPr>
        <w:t xml:space="preserve"> </w:t>
      </w:r>
      <w:r w:rsidR="00F34AE7">
        <w:rPr>
          <w:rFonts w:asciiTheme="minorHAnsi" w:hAnsiTheme="minorHAnsi" w:cstheme="minorHAnsi"/>
          <w:lang w:val="pl-PL"/>
        </w:rPr>
        <w:br/>
      </w:r>
      <w:r w:rsidRPr="002C6DAD">
        <w:rPr>
          <w:rFonts w:asciiTheme="minorHAnsi" w:hAnsiTheme="minorHAnsi" w:cstheme="minorHAnsi"/>
          <w:lang w:val="pl-PL"/>
        </w:rPr>
        <w:t>i pomieszczeń, w kt</w:t>
      </w:r>
      <w:r w:rsidRPr="001B50FF">
        <w:rPr>
          <w:rFonts w:asciiTheme="minorHAnsi" w:hAnsiTheme="minorHAnsi" w:cstheme="minorHAnsi"/>
          <w:lang w:val="pl-PL"/>
        </w:rPr>
        <w:t>órych realizowany jest Projekt lub zgromadzona jest dokumentacja dotycząca realizowanego Projektu, w tym przeprowadzenia wszelkich czynności pozwalających na potwierdzenie kwalifikowalności</w:t>
      </w:r>
      <w:r w:rsidRPr="001B50FF">
        <w:rPr>
          <w:rFonts w:asciiTheme="minorHAnsi" w:hAnsiTheme="minorHAnsi" w:cstheme="minorHAnsi"/>
          <w:spacing w:val="-2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wydatków;</w:t>
      </w:r>
    </w:p>
    <w:p w14:paraId="760689C4" w14:textId="77777777" w:rsidR="00FE2319" w:rsidRPr="001B50FF" w:rsidRDefault="003D3668" w:rsidP="00BC2FCA">
      <w:pPr>
        <w:pStyle w:val="Akapitzlist"/>
        <w:numPr>
          <w:ilvl w:val="1"/>
          <w:numId w:val="29"/>
        </w:numPr>
        <w:tabs>
          <w:tab w:val="left" w:pos="1138"/>
        </w:tabs>
        <w:spacing w:line="276" w:lineRule="auto"/>
        <w:ind w:left="1132" w:hanging="42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udostępnienia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również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dokumentów</w:t>
      </w:r>
      <w:r w:rsidRPr="001B50FF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niezwiązanych</w:t>
      </w:r>
      <w:r w:rsidRPr="001B50FF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bezpośrednio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realizacją</w:t>
      </w:r>
      <w:r w:rsidRPr="001B50FF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projektu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(jeżeli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jest</w:t>
      </w:r>
      <w:r w:rsidRPr="001B50FF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to konieczne do stwierdzenia kwalifikowalności wydatków ponoszonych</w:t>
      </w:r>
      <w:r w:rsidRPr="002C6DAD">
        <w:rPr>
          <w:rFonts w:asciiTheme="minorHAnsi" w:hAnsiTheme="minorHAnsi" w:cstheme="minorHAnsi"/>
          <w:w w:val="105"/>
          <w:lang w:val="pl-PL"/>
        </w:rPr>
        <w:t xml:space="preserve"> w </w:t>
      </w:r>
      <w:r w:rsidRPr="001B50FF">
        <w:rPr>
          <w:rFonts w:asciiTheme="minorHAnsi" w:hAnsiTheme="minorHAnsi" w:cstheme="minorHAnsi"/>
          <w:w w:val="105"/>
          <w:lang w:val="pl-PL"/>
        </w:rPr>
        <w:t>ramach realizacji Projektu Grantobiorcy),</w:t>
      </w:r>
    </w:p>
    <w:p w14:paraId="73E029F3" w14:textId="77777777" w:rsidR="00FE2319" w:rsidRPr="001B50FF" w:rsidRDefault="003D3668" w:rsidP="00BC2FCA">
      <w:pPr>
        <w:pStyle w:val="Akapitzlist"/>
        <w:numPr>
          <w:ilvl w:val="1"/>
          <w:numId w:val="29"/>
        </w:numPr>
        <w:tabs>
          <w:tab w:val="left" w:pos="1140"/>
        </w:tabs>
        <w:spacing w:line="276" w:lineRule="auto"/>
        <w:ind w:hanging="420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zapewnienia obecności upoważnionej osoby lub osób, udzielających ustnych i pisemnych wyjaśnień na temat realizacji Projektu Grantobiorcy, w tym wydatków i innych zagadnień związanych z realizacją Projektu.</w:t>
      </w:r>
    </w:p>
    <w:p w14:paraId="79B631F4" w14:textId="77777777" w:rsidR="00FE2319" w:rsidRPr="001B50FF" w:rsidRDefault="003D3668" w:rsidP="00BC2FCA">
      <w:pPr>
        <w:pStyle w:val="Akapitzlist"/>
        <w:numPr>
          <w:ilvl w:val="0"/>
          <w:numId w:val="29"/>
        </w:numPr>
        <w:tabs>
          <w:tab w:val="left" w:pos="709"/>
          <w:tab w:val="left" w:pos="710"/>
        </w:tabs>
        <w:spacing w:line="276" w:lineRule="auto"/>
        <w:ind w:left="677" w:hanging="42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Nieudostępnienie wszystkich wymaganych dokumentów, niezapewnienie pełnego dostępu, a także niezapewnienie obecności upoważnionej osoby lub osób, w trakcie kontroli realizacji</w:t>
      </w:r>
      <w:r w:rsidRPr="001B50FF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</w:t>
      </w:r>
      <w:r w:rsidR="00865C92" w:rsidRPr="001B50FF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A5C9CF" wp14:editId="613BF57F">
                <wp:simplePos x="0" y="0"/>
                <wp:positionH relativeFrom="page">
                  <wp:posOffset>7484110</wp:posOffset>
                </wp:positionH>
                <wp:positionV relativeFrom="page">
                  <wp:posOffset>10694035</wp:posOffset>
                </wp:positionV>
                <wp:extent cx="0" cy="0"/>
                <wp:effectExtent l="6985" t="6760210" r="12065" b="67671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36BC8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842.05pt" to="589.3pt,8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KRFgIAADs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" strokeweight=".1273mm">
                <w10:wrap anchorx="page" anchory="page"/>
              </v:line>
            </w:pict>
          </mc:Fallback>
        </mc:AlternateContent>
      </w:r>
      <w:r w:rsidR="00C25F69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 jest traktowane jak odmowa poddania się kontroli.</w:t>
      </w:r>
    </w:p>
    <w:p w14:paraId="6809EFD9" w14:textId="604339D6" w:rsidR="00FF156D" w:rsidRPr="001B50FF" w:rsidRDefault="003D3668" w:rsidP="00BC2FCA">
      <w:pPr>
        <w:pStyle w:val="Akapitzlist"/>
        <w:numPr>
          <w:ilvl w:val="0"/>
          <w:numId w:val="29"/>
        </w:numPr>
        <w:tabs>
          <w:tab w:val="left" w:pos="671"/>
        </w:tabs>
        <w:spacing w:line="276" w:lineRule="auto"/>
        <w:ind w:left="675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Grantodawca, Instytucja Zarządzająca, Instytucja Audytowa, przedstawiciele Komisji Europejskiej lub inne podmioty uprawnione do przeprowadzenia kontroli lub audytu na podstawie odrębnych przepisów mogą przeprowadzić kontrolę lub audyt po zakończeniu realizacji</w:t>
      </w:r>
      <w:r w:rsidRPr="001B50FF">
        <w:rPr>
          <w:rFonts w:asciiTheme="minorHAnsi" w:hAnsiTheme="minorHAnsi" w:cstheme="minorHAnsi"/>
          <w:spacing w:val="-3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Projektu.</w:t>
      </w:r>
    </w:p>
    <w:p w14:paraId="7A0FAA78" w14:textId="277058BD" w:rsidR="00FE2319" w:rsidRPr="00B804D4" w:rsidRDefault="003D3668" w:rsidP="00BC2FCA">
      <w:pPr>
        <w:pStyle w:val="Akapitzlist"/>
        <w:numPr>
          <w:ilvl w:val="0"/>
          <w:numId w:val="29"/>
        </w:numPr>
        <w:tabs>
          <w:tab w:val="left" w:pos="671"/>
        </w:tabs>
        <w:spacing w:line="276" w:lineRule="auto"/>
        <w:ind w:left="675" w:hanging="428"/>
        <w:rPr>
          <w:rFonts w:asciiTheme="minorHAnsi" w:hAnsiTheme="minorHAnsi" w:cstheme="minorHAnsi"/>
          <w:lang w:val="pl-PL"/>
        </w:rPr>
      </w:pPr>
      <w:r w:rsidRPr="00B804D4">
        <w:rPr>
          <w:rFonts w:asciiTheme="minorHAnsi" w:hAnsiTheme="minorHAnsi" w:cstheme="minorHAnsi"/>
          <w:w w:val="105"/>
          <w:lang w:val="pl-PL"/>
        </w:rPr>
        <w:t>Jeżeli Projekt Grantobiorcy został poddany audytowi lub kontroli przez inny podmiot uprawniony do ich przeprowadzenia</w:t>
      </w:r>
      <w:r w:rsidRPr="00B804D4">
        <w:rPr>
          <w:rFonts w:asciiTheme="minorHAnsi" w:hAnsiTheme="minorHAnsi" w:cstheme="minorHAnsi"/>
          <w:spacing w:val="-37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niż</w:t>
      </w:r>
      <w:r w:rsidRPr="00B804D4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Grantodawca</w:t>
      </w:r>
      <w:r w:rsidRPr="00B804D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czy</w:t>
      </w:r>
      <w:r w:rsidRPr="00B804D4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DIP,</w:t>
      </w:r>
      <w:r w:rsidRPr="00B804D4">
        <w:rPr>
          <w:rFonts w:asciiTheme="minorHAnsi" w:hAnsiTheme="minorHAnsi" w:cstheme="minorHAnsi"/>
          <w:spacing w:val="-36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Grantobiorca</w:t>
      </w:r>
      <w:r w:rsidRPr="00B804D4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niezwłocznie</w:t>
      </w:r>
      <w:r w:rsidRPr="00B804D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po</w:t>
      </w:r>
      <w:r w:rsidRPr="00B804D4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zakończenia</w:t>
      </w:r>
      <w:r w:rsidRPr="00B804D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kontroli</w:t>
      </w:r>
      <w:r w:rsidRPr="00B804D4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lub</w:t>
      </w:r>
      <w:r w:rsidRPr="00B804D4">
        <w:rPr>
          <w:rFonts w:asciiTheme="minorHAnsi" w:hAnsiTheme="minorHAnsi" w:cstheme="minorHAnsi"/>
          <w:spacing w:val="-3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 xml:space="preserve">audytu informuje o tym w formie pisemnej Grantodawcę, a na żądanie Grantodawcy niezwłocznie przekazuje </w:t>
      </w:r>
      <w:r w:rsidRPr="00B804D4">
        <w:rPr>
          <w:rFonts w:asciiTheme="minorHAnsi" w:hAnsiTheme="minorHAnsi" w:cstheme="minorHAnsi"/>
          <w:w w:val="105"/>
          <w:lang w:val="pl-PL"/>
        </w:rPr>
        <w:lastRenderedPageBreak/>
        <w:t>kopię</w:t>
      </w:r>
      <w:r w:rsidRPr="00B804D4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dokumentu</w:t>
      </w:r>
      <w:r w:rsidRPr="00B804D4">
        <w:rPr>
          <w:rFonts w:asciiTheme="minorHAnsi" w:hAnsiTheme="minorHAnsi" w:cstheme="minorHAnsi"/>
          <w:spacing w:val="-26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zawierającego</w:t>
      </w:r>
      <w:r w:rsidRPr="00B804D4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wynik</w:t>
      </w:r>
      <w:r w:rsidRPr="00B804D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kontroli</w:t>
      </w:r>
      <w:r w:rsidRPr="00B804D4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lub</w:t>
      </w:r>
      <w:r w:rsidRPr="00B804D4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audytu,</w:t>
      </w:r>
      <w:r w:rsidRPr="00B804D4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otrzymanych</w:t>
      </w:r>
      <w:r w:rsidRPr="00B804D4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zaleceń</w:t>
      </w:r>
      <w:r w:rsidRPr="00B804D4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pokontrolnych</w:t>
      </w:r>
      <w:r w:rsidRPr="00B804D4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lub</w:t>
      </w:r>
      <w:r w:rsidRPr="00B804D4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innych równoważnych</w:t>
      </w:r>
      <w:r w:rsidRPr="00B804D4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dokumentów otrzymanych</w:t>
      </w:r>
      <w:r w:rsidRPr="00B804D4">
        <w:rPr>
          <w:rFonts w:asciiTheme="minorHAnsi" w:hAnsiTheme="minorHAnsi" w:cstheme="minorHAnsi"/>
          <w:spacing w:val="-1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po</w:t>
      </w:r>
      <w:r w:rsidRPr="00B804D4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przeprowadzonej</w:t>
      </w:r>
      <w:r w:rsidR="00FC6044" w:rsidRPr="00B804D4">
        <w:rPr>
          <w:rFonts w:asciiTheme="minorHAnsi" w:hAnsiTheme="minorHAnsi" w:cstheme="minorHAnsi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kontroli</w:t>
      </w:r>
      <w:r w:rsidRPr="00B804D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lub</w:t>
      </w:r>
      <w:r w:rsidRPr="00B804D4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B804D4">
        <w:rPr>
          <w:rFonts w:asciiTheme="minorHAnsi" w:hAnsiTheme="minorHAnsi" w:cstheme="minorHAnsi"/>
          <w:w w:val="105"/>
          <w:lang w:val="pl-PL"/>
        </w:rPr>
        <w:t>audycie.</w:t>
      </w:r>
    </w:p>
    <w:p w14:paraId="460BBAE0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B0CF1D3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bookmarkStart w:id="4" w:name="_Hlk7007865"/>
      <w:r w:rsidRPr="001B50F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§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15. Trwałość projektu</w:t>
      </w:r>
    </w:p>
    <w:bookmarkEnd w:id="4"/>
    <w:p w14:paraId="4AA60C4F" w14:textId="0B335132" w:rsidR="00FE2319" w:rsidRPr="003D53FE" w:rsidRDefault="00A22F3A" w:rsidP="00BC2FCA">
      <w:pPr>
        <w:pStyle w:val="Akapitzlist"/>
        <w:numPr>
          <w:ilvl w:val="0"/>
          <w:numId w:val="19"/>
        </w:numPr>
        <w:tabs>
          <w:tab w:val="left" w:pos="580"/>
        </w:tabs>
        <w:spacing w:line="276" w:lineRule="auto"/>
        <w:rPr>
          <w:rFonts w:asciiTheme="minorHAnsi" w:hAnsiTheme="minorHAnsi" w:cstheme="minorHAnsi"/>
          <w:lang w:val="pl-PL"/>
        </w:rPr>
      </w:pPr>
      <w:r w:rsidRPr="003D53FE">
        <w:rPr>
          <w:rFonts w:asciiTheme="minorHAnsi" w:hAnsiTheme="minorHAnsi" w:cstheme="minorHAnsi"/>
          <w:lang w:val="pl-PL"/>
        </w:rPr>
        <w:t>Grantobiorca jest</w:t>
      </w:r>
      <w:r w:rsidR="003D3668" w:rsidRPr="003D53FE">
        <w:rPr>
          <w:rFonts w:asciiTheme="minorHAnsi" w:hAnsiTheme="minorHAnsi" w:cstheme="minorHAnsi"/>
          <w:lang w:val="pl-PL"/>
        </w:rPr>
        <w:t xml:space="preserve"> zobowiązany do </w:t>
      </w:r>
      <w:r w:rsidRPr="003D53FE">
        <w:rPr>
          <w:rFonts w:asciiTheme="minorHAnsi" w:hAnsiTheme="minorHAnsi" w:cstheme="minorHAnsi"/>
          <w:lang w:val="pl-PL"/>
        </w:rPr>
        <w:t>zapewnienia trwałości</w:t>
      </w:r>
      <w:r w:rsidR="003D3668" w:rsidRPr="003D53FE">
        <w:rPr>
          <w:rFonts w:asciiTheme="minorHAnsi" w:hAnsiTheme="minorHAnsi" w:cstheme="minorHAnsi"/>
          <w:lang w:val="pl-PL"/>
        </w:rPr>
        <w:t xml:space="preserve"> Projektu Grantobiorcy w odniesieniu do inwestycji w infrastrukturę - w rozumieniu art. 71 ust. 1 rozporządzenia ogólnego - w okresie</w:t>
      </w:r>
      <w:r w:rsidR="008D16F3" w:rsidRPr="003D53FE">
        <w:rPr>
          <w:rFonts w:asciiTheme="minorHAnsi" w:hAnsiTheme="minorHAnsi" w:cstheme="minorHAnsi"/>
          <w:lang w:val="pl-PL"/>
        </w:rPr>
        <w:t xml:space="preserve"> </w:t>
      </w:r>
      <w:r w:rsidR="003D3668" w:rsidRPr="003D53FE">
        <w:rPr>
          <w:rFonts w:asciiTheme="minorHAnsi" w:hAnsiTheme="minorHAnsi" w:cstheme="minorHAnsi"/>
          <w:lang w:val="pl-PL"/>
        </w:rPr>
        <w:t>-</w:t>
      </w:r>
      <w:r w:rsidR="008D16F3" w:rsidRPr="003D53FE">
        <w:rPr>
          <w:rFonts w:asciiTheme="minorHAnsi" w:hAnsiTheme="minorHAnsi" w:cstheme="minorHAnsi"/>
          <w:lang w:val="pl-PL"/>
        </w:rPr>
        <w:t xml:space="preserve"> </w:t>
      </w:r>
      <w:r w:rsidR="003D3668" w:rsidRPr="003D53FE">
        <w:rPr>
          <w:rFonts w:asciiTheme="minorHAnsi" w:hAnsiTheme="minorHAnsi" w:cstheme="minorHAnsi"/>
          <w:lang w:val="pl-PL"/>
        </w:rPr>
        <w:t>5 lat od dnia dokonania płatności końcowej na rzecz Projektu Grantodawcy,</w:t>
      </w:r>
      <w:r w:rsidR="005224E2" w:rsidRPr="003D53FE" w:rsidDel="005224E2">
        <w:rPr>
          <w:rFonts w:asciiTheme="minorHAnsi" w:hAnsiTheme="minorHAnsi" w:cstheme="minorHAnsi"/>
          <w:lang w:val="pl-PL"/>
        </w:rPr>
        <w:t xml:space="preserve"> </w:t>
      </w:r>
    </w:p>
    <w:p w14:paraId="5F3318AD" w14:textId="77777777" w:rsidR="00FE2319" w:rsidRPr="001B50FF" w:rsidRDefault="003D3668" w:rsidP="00BC2FCA">
      <w:pPr>
        <w:pStyle w:val="Akapitzlist"/>
        <w:numPr>
          <w:ilvl w:val="0"/>
          <w:numId w:val="19"/>
        </w:numPr>
        <w:tabs>
          <w:tab w:val="left" w:pos="580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Naruszenie zasady trwałości przez Grantobiorcę następuje w sytuacji wystąpienia w okresie trwałości co najmniej jednej z poniższych okoliczności:</w:t>
      </w:r>
    </w:p>
    <w:p w14:paraId="464686DB" w14:textId="77777777" w:rsidR="00FE2319" w:rsidRPr="00380CC1" w:rsidRDefault="003D3668" w:rsidP="001A096D">
      <w:pPr>
        <w:pStyle w:val="Akapitzlist"/>
        <w:numPr>
          <w:ilvl w:val="0"/>
          <w:numId w:val="1"/>
        </w:numPr>
        <w:tabs>
          <w:tab w:val="left" w:pos="948"/>
        </w:tabs>
        <w:spacing w:line="276" w:lineRule="auto"/>
        <w:ind w:hanging="353"/>
        <w:rPr>
          <w:rFonts w:asciiTheme="minorHAnsi" w:hAnsiTheme="minorHAnsi" w:cstheme="minorHAnsi"/>
          <w:lang w:val="pl-PL"/>
        </w:rPr>
      </w:pPr>
      <w:r w:rsidRPr="002827B6">
        <w:rPr>
          <w:rFonts w:asciiTheme="minorHAnsi" w:hAnsiTheme="minorHAnsi" w:cstheme="minorHAnsi"/>
          <w:lang w:val="pl-PL"/>
        </w:rPr>
        <w:t xml:space="preserve">w </w:t>
      </w:r>
      <w:r w:rsidRPr="00380CC1">
        <w:rPr>
          <w:rFonts w:asciiTheme="minorHAnsi" w:hAnsiTheme="minorHAnsi" w:cstheme="minorHAnsi"/>
          <w:lang w:val="pl-PL"/>
        </w:rPr>
        <w:t>przypadku zaprzestania korzystania z dofinansowane</w:t>
      </w:r>
      <w:r w:rsidR="00380CC1" w:rsidRPr="00380CC1">
        <w:rPr>
          <w:rFonts w:asciiTheme="minorHAnsi" w:hAnsiTheme="minorHAnsi" w:cstheme="minorHAnsi"/>
          <w:lang w:val="pl-PL"/>
        </w:rPr>
        <w:t>go</w:t>
      </w:r>
      <w:r w:rsidRPr="00380CC1">
        <w:rPr>
          <w:rFonts w:asciiTheme="minorHAnsi" w:hAnsiTheme="minorHAnsi" w:cstheme="minorHAnsi"/>
          <w:lang w:val="pl-PL"/>
        </w:rPr>
        <w:t xml:space="preserve"> </w:t>
      </w:r>
      <w:r w:rsidR="00380CC1" w:rsidRPr="00380CC1">
        <w:rPr>
          <w:rFonts w:asciiTheme="minorHAnsi" w:hAnsiTheme="minorHAnsi" w:cstheme="minorHAnsi"/>
          <w:lang w:val="pl-PL"/>
        </w:rPr>
        <w:t>źródła ciepła</w:t>
      </w:r>
      <w:r w:rsidRPr="00380CC1">
        <w:rPr>
          <w:rFonts w:asciiTheme="minorHAnsi" w:hAnsiTheme="minorHAnsi" w:cstheme="minorHAnsi"/>
          <w:lang w:val="pl-PL"/>
        </w:rPr>
        <w:t xml:space="preserve"> </w:t>
      </w:r>
      <w:r w:rsidR="00A05902" w:rsidRPr="00A05902">
        <w:rPr>
          <w:rFonts w:asciiTheme="minorHAnsi" w:hAnsiTheme="minorHAnsi" w:cstheme="minorHAnsi"/>
          <w:lang w:val="pl-PL"/>
        </w:rPr>
        <w:t xml:space="preserve">jako podstawowego </w:t>
      </w:r>
      <w:r w:rsidRPr="00380CC1">
        <w:rPr>
          <w:rFonts w:asciiTheme="minorHAnsi" w:hAnsiTheme="minorHAnsi" w:cstheme="minorHAnsi"/>
          <w:lang w:val="pl-PL"/>
        </w:rPr>
        <w:t>i/lub znaczącego ograniczenia jej wykorzystania (oznaczającego negatywny wpływ na osiągnięcie zdeklarowanych wskaźników i celów we Wniosku o Grant) i/lub przeniesienia jej własności w sposób sprzeczny z warunkami niniejszej umowy (np. poprzez przeniesienie własności bez przeniesienia zobowiązań wynikających z niniejszej umowy na nowego właściciela)</w:t>
      </w:r>
      <w:r w:rsidRPr="00380CC1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380CC1">
        <w:rPr>
          <w:rFonts w:asciiTheme="minorHAnsi" w:hAnsiTheme="minorHAnsi" w:cstheme="minorHAnsi"/>
          <w:lang w:val="pl-PL"/>
        </w:rPr>
        <w:t>lub;</w:t>
      </w:r>
    </w:p>
    <w:p w14:paraId="1AB04984" w14:textId="70550263" w:rsidR="00FE2319" w:rsidRPr="00A05902" w:rsidRDefault="003D3668" w:rsidP="001A096D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left="934" w:hanging="353"/>
        <w:rPr>
          <w:rFonts w:asciiTheme="minorHAnsi" w:hAnsiTheme="minorHAnsi" w:cstheme="minorHAnsi"/>
          <w:lang w:val="pl-PL"/>
        </w:rPr>
      </w:pPr>
      <w:r w:rsidRPr="00380CC1">
        <w:rPr>
          <w:rFonts w:asciiTheme="minorHAnsi" w:hAnsiTheme="minorHAnsi" w:cstheme="minorHAnsi"/>
          <w:w w:val="105"/>
          <w:lang w:val="pl-PL"/>
        </w:rPr>
        <w:t>nastąpiła</w:t>
      </w:r>
      <w:r w:rsidRPr="00380CC1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zmiana</w:t>
      </w:r>
      <w:r w:rsidRPr="00380CC1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własności</w:t>
      </w:r>
      <w:r w:rsidRPr="00380CC1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="00890F5F">
        <w:rPr>
          <w:rFonts w:asciiTheme="minorHAnsi" w:hAnsiTheme="minorHAnsi" w:cstheme="minorHAnsi"/>
          <w:w w:val="105"/>
          <w:lang w:val="pl-PL"/>
        </w:rPr>
        <w:t xml:space="preserve">nieruchomości </w:t>
      </w:r>
      <w:r w:rsidRPr="00380CC1">
        <w:rPr>
          <w:rFonts w:asciiTheme="minorHAnsi" w:hAnsiTheme="minorHAnsi" w:cstheme="minorHAnsi"/>
          <w:w w:val="105"/>
          <w:lang w:val="pl-PL"/>
        </w:rPr>
        <w:t>wraz</w:t>
      </w:r>
      <w:r w:rsidRPr="00380CC1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="00380CC1" w:rsidRPr="00380CC1">
        <w:rPr>
          <w:rFonts w:asciiTheme="minorHAnsi" w:hAnsiTheme="minorHAnsi" w:cstheme="minorHAnsi"/>
          <w:lang w:val="pl-PL"/>
        </w:rPr>
        <w:t>dofinansowanym źródłem ciepła</w:t>
      </w:r>
      <w:r w:rsidRPr="00380CC1">
        <w:rPr>
          <w:rFonts w:asciiTheme="minorHAnsi" w:hAnsiTheme="minorHAnsi" w:cstheme="minorHAnsi"/>
          <w:w w:val="105"/>
          <w:lang w:val="pl-PL"/>
        </w:rPr>
        <w:t>,</w:t>
      </w:r>
      <w:r w:rsidRPr="00380CC1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a</w:t>
      </w:r>
      <w:r w:rsidRPr="00380CC1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nowy</w:t>
      </w:r>
      <w:r w:rsidRPr="00380CC1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właściciel</w:t>
      </w:r>
      <w:r w:rsidRPr="00380CC1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nie</w:t>
      </w:r>
      <w:r w:rsidRPr="00380CC1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przejął zobowiązań</w:t>
      </w:r>
      <w:r w:rsidRPr="00380CC1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prawnych</w:t>
      </w:r>
      <w:r w:rsidRPr="00380CC1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wynikających</w:t>
      </w:r>
      <w:r w:rsidRPr="00380CC1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z</w:t>
      </w:r>
      <w:r w:rsidRPr="00380CC1">
        <w:rPr>
          <w:rFonts w:asciiTheme="minorHAnsi" w:hAnsiTheme="minorHAnsi" w:cstheme="minorHAnsi"/>
          <w:spacing w:val="-25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niniejszej</w:t>
      </w:r>
      <w:r w:rsidRPr="00380CC1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umowy</w:t>
      </w:r>
      <w:r w:rsidRPr="00380CC1">
        <w:rPr>
          <w:rFonts w:asciiTheme="minorHAnsi" w:hAnsiTheme="minorHAnsi" w:cstheme="minorHAnsi"/>
          <w:spacing w:val="-20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(np.</w:t>
      </w:r>
      <w:r w:rsidRPr="00380CC1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związanych</w:t>
      </w:r>
      <w:r w:rsidRPr="00380CC1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ze</w:t>
      </w:r>
      <w:r w:rsidRPr="00380CC1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sposobem</w:t>
      </w:r>
      <w:r w:rsidRPr="00380CC1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 xml:space="preserve">wykorzystania </w:t>
      </w:r>
      <w:r w:rsidR="00380CC1" w:rsidRPr="00380CC1">
        <w:rPr>
          <w:rFonts w:asciiTheme="minorHAnsi" w:hAnsiTheme="minorHAnsi" w:cstheme="minorHAnsi"/>
          <w:lang w:val="pl-PL"/>
        </w:rPr>
        <w:t>dofinansowanego źródła ciepła</w:t>
      </w:r>
      <w:r w:rsidRPr="00380CC1">
        <w:rPr>
          <w:rFonts w:asciiTheme="minorHAnsi" w:hAnsiTheme="minorHAnsi" w:cstheme="minorHAnsi"/>
          <w:w w:val="105"/>
          <w:lang w:val="pl-PL"/>
        </w:rPr>
        <w:t xml:space="preserve">) i/lub nie kwalifikuje się do wykorzystania </w:t>
      </w:r>
      <w:r w:rsidR="00380CC1" w:rsidRPr="00380CC1">
        <w:rPr>
          <w:rFonts w:asciiTheme="minorHAnsi" w:hAnsiTheme="minorHAnsi" w:cstheme="minorHAnsi"/>
          <w:lang w:val="pl-PL"/>
        </w:rPr>
        <w:t>dofinansowanego źródła ciepła</w:t>
      </w:r>
      <w:r w:rsidRPr="00380CC1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na</w:t>
      </w:r>
      <w:r w:rsidRPr="00380CC1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mocy</w:t>
      </w:r>
      <w:r w:rsidRPr="00380CC1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nowej</w:t>
      </w:r>
      <w:r w:rsidRPr="00380CC1">
        <w:rPr>
          <w:rFonts w:asciiTheme="minorHAnsi" w:hAnsiTheme="minorHAnsi" w:cstheme="minorHAnsi"/>
          <w:spacing w:val="-19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Umowy</w:t>
      </w:r>
      <w:r w:rsidRPr="00380CC1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o</w:t>
      </w:r>
      <w:r w:rsidRPr="00380CC1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powierzenie</w:t>
      </w:r>
      <w:r w:rsidRPr="00380CC1">
        <w:rPr>
          <w:rFonts w:asciiTheme="minorHAnsi" w:hAnsiTheme="minorHAnsi" w:cstheme="minorHAnsi"/>
          <w:spacing w:val="3"/>
          <w:w w:val="105"/>
          <w:lang w:val="pl-PL"/>
        </w:rPr>
        <w:t xml:space="preserve"> </w:t>
      </w:r>
      <w:r w:rsidRPr="00380CC1">
        <w:rPr>
          <w:rFonts w:asciiTheme="minorHAnsi" w:hAnsiTheme="minorHAnsi" w:cstheme="minorHAnsi"/>
          <w:w w:val="105"/>
          <w:lang w:val="pl-PL"/>
        </w:rPr>
        <w:t>Grantu;</w:t>
      </w:r>
    </w:p>
    <w:p w14:paraId="78010B24" w14:textId="77777777" w:rsidR="00A05902" w:rsidRPr="00380CC1" w:rsidRDefault="00A05902" w:rsidP="001A096D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left="934" w:hanging="353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w w:val="105"/>
          <w:lang w:val="pl-PL"/>
        </w:rPr>
        <w:t xml:space="preserve">nastąpiła </w:t>
      </w:r>
      <w:r w:rsidRPr="00A05902">
        <w:rPr>
          <w:rFonts w:asciiTheme="minorHAnsi" w:hAnsiTheme="minorHAnsi" w:cstheme="minorHAnsi"/>
          <w:w w:val="105"/>
          <w:lang w:val="pl-PL"/>
        </w:rPr>
        <w:t>nieuprawnion</w:t>
      </w:r>
      <w:r>
        <w:rPr>
          <w:rFonts w:asciiTheme="minorHAnsi" w:hAnsiTheme="minorHAnsi" w:cstheme="minorHAnsi"/>
          <w:w w:val="105"/>
          <w:lang w:val="pl-PL"/>
        </w:rPr>
        <w:t>a</w:t>
      </w:r>
      <w:r w:rsidRPr="00A05902">
        <w:rPr>
          <w:rFonts w:asciiTheme="minorHAnsi" w:hAnsiTheme="minorHAnsi" w:cstheme="minorHAnsi"/>
          <w:w w:val="105"/>
          <w:lang w:val="pl-PL"/>
        </w:rPr>
        <w:t xml:space="preserve"> modyfikacj</w:t>
      </w:r>
      <w:r>
        <w:rPr>
          <w:rFonts w:asciiTheme="minorHAnsi" w:hAnsiTheme="minorHAnsi" w:cstheme="minorHAnsi"/>
          <w:w w:val="105"/>
          <w:lang w:val="pl-PL"/>
        </w:rPr>
        <w:t>a</w:t>
      </w:r>
      <w:r w:rsidRPr="00A05902">
        <w:rPr>
          <w:rFonts w:asciiTheme="minorHAnsi" w:hAnsiTheme="minorHAnsi" w:cstheme="minorHAnsi"/>
          <w:w w:val="105"/>
          <w:lang w:val="pl-PL"/>
        </w:rPr>
        <w:t xml:space="preserve"> kotła umożliwiając</w:t>
      </w:r>
      <w:r>
        <w:rPr>
          <w:rFonts w:asciiTheme="minorHAnsi" w:hAnsiTheme="minorHAnsi" w:cstheme="minorHAnsi"/>
          <w:w w:val="105"/>
          <w:lang w:val="pl-PL"/>
        </w:rPr>
        <w:t>a</w:t>
      </w:r>
      <w:r w:rsidRPr="00A05902">
        <w:rPr>
          <w:rFonts w:asciiTheme="minorHAnsi" w:hAnsiTheme="minorHAnsi" w:cstheme="minorHAnsi"/>
          <w:w w:val="105"/>
          <w:lang w:val="pl-PL"/>
        </w:rPr>
        <w:t xml:space="preserve"> spalanie odpadów lub paliw nie dopuszczonych w konkursie jak węgiel czy olej opałowy, np. dorobiony dodatkowy ruszt</w:t>
      </w:r>
    </w:p>
    <w:p w14:paraId="5B155B23" w14:textId="77777777" w:rsidR="00FE2319" w:rsidRPr="001B50FF" w:rsidRDefault="003D3668" w:rsidP="001A096D">
      <w:pPr>
        <w:pStyle w:val="Akapitzlist"/>
        <w:numPr>
          <w:ilvl w:val="0"/>
          <w:numId w:val="1"/>
        </w:numPr>
        <w:tabs>
          <w:tab w:val="left" w:pos="936"/>
        </w:tabs>
        <w:spacing w:line="276" w:lineRule="auto"/>
        <w:ind w:left="935" w:hanging="356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nastąpiła istotna zmiana wpływająca na charakter Projektu Grantobiorcy, jego cele lub warunki realizacji, co mogłoby doprowadzić do naruszenia jego pierwotnych</w:t>
      </w:r>
      <w:r w:rsidRPr="001B50FF">
        <w:rPr>
          <w:rFonts w:asciiTheme="minorHAnsi" w:hAnsiTheme="minorHAnsi" w:cstheme="minorHAnsi"/>
          <w:spacing w:val="-1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celów.</w:t>
      </w:r>
    </w:p>
    <w:p w14:paraId="5D563FAE" w14:textId="77777777" w:rsidR="00FE2319" w:rsidRPr="001B50FF" w:rsidRDefault="003D3668" w:rsidP="00BC2FCA">
      <w:pPr>
        <w:pStyle w:val="Akapitzlist"/>
        <w:numPr>
          <w:ilvl w:val="0"/>
          <w:numId w:val="19"/>
        </w:numPr>
        <w:tabs>
          <w:tab w:val="left" w:pos="580"/>
        </w:tabs>
        <w:spacing w:line="276" w:lineRule="auto"/>
        <w:ind w:hanging="35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Do końca okresu trwałości Projektu Grantobiorcy, o którym mowa w ust. </w:t>
      </w:r>
      <w:r w:rsidR="00A22F3A" w:rsidRPr="001B50FF">
        <w:rPr>
          <w:rFonts w:asciiTheme="minorHAnsi" w:hAnsiTheme="minorHAnsi" w:cstheme="minorHAnsi"/>
          <w:lang w:val="pl-PL"/>
        </w:rPr>
        <w:t>1, Grantobiorca jest zobowiązany</w:t>
      </w:r>
      <w:r w:rsidRPr="001B50FF">
        <w:rPr>
          <w:rFonts w:asciiTheme="minorHAnsi" w:hAnsiTheme="minorHAnsi" w:cstheme="minorHAnsi"/>
          <w:lang w:val="pl-PL"/>
        </w:rPr>
        <w:t xml:space="preserve"> niezwłocznie poinformować Grantodawcę o wszelkich okolicznościach mogących powodować naruszenie trwałości Projektu</w:t>
      </w:r>
      <w:r w:rsidRPr="001B50FF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Grantobiorcy.</w:t>
      </w:r>
    </w:p>
    <w:p w14:paraId="50D5DA9D" w14:textId="4D1578E8" w:rsidR="00FC6044" w:rsidRPr="001B50FF" w:rsidRDefault="003D3668" w:rsidP="00BC2FCA">
      <w:pPr>
        <w:pStyle w:val="Akapitzlist"/>
        <w:numPr>
          <w:ilvl w:val="0"/>
          <w:numId w:val="19"/>
        </w:numPr>
        <w:tabs>
          <w:tab w:val="left" w:pos="578"/>
        </w:tabs>
        <w:spacing w:line="276" w:lineRule="auto"/>
        <w:ind w:left="573" w:hanging="34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W przypadku naruszenia zasad trwałości w rozumieniu niniejszej Umowy i art. 71 rozporządzenia ogólnego, Grantodawca wzywa Grantobiorcę do zwrotu </w:t>
      </w:r>
      <w:r w:rsidR="00B804D4">
        <w:rPr>
          <w:rFonts w:asciiTheme="minorHAnsi" w:hAnsiTheme="minorHAnsi" w:cstheme="minorHAnsi"/>
          <w:lang w:val="pl-PL"/>
        </w:rPr>
        <w:t xml:space="preserve">całości lub </w:t>
      </w:r>
      <w:r w:rsidRPr="001B50FF">
        <w:rPr>
          <w:rFonts w:asciiTheme="minorHAnsi" w:hAnsiTheme="minorHAnsi" w:cstheme="minorHAnsi"/>
          <w:lang w:val="pl-PL"/>
        </w:rPr>
        <w:t>części Grantu wraz z odsetkami w wysokości określonej jak dla zaległości podatkowych liczonych od dnia stwierdzenia</w:t>
      </w:r>
      <w:r w:rsidRPr="001B50FF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naruszenia.</w:t>
      </w:r>
    </w:p>
    <w:p w14:paraId="3730A229" w14:textId="77777777" w:rsidR="00FE2319" w:rsidRPr="001B50FF" w:rsidRDefault="003D3668" w:rsidP="00BC2FCA">
      <w:pPr>
        <w:pStyle w:val="Akapitzlist"/>
        <w:numPr>
          <w:ilvl w:val="0"/>
          <w:numId w:val="19"/>
        </w:numPr>
        <w:tabs>
          <w:tab w:val="left" w:pos="578"/>
        </w:tabs>
        <w:spacing w:line="276" w:lineRule="auto"/>
        <w:ind w:left="573" w:hanging="34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Wysokość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zwrotu</w:t>
      </w:r>
      <w:r w:rsidRPr="001B50FF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opisanego</w:t>
      </w:r>
      <w:r w:rsidRPr="001B50FF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</w:t>
      </w:r>
      <w:r w:rsidR="008D16F3">
        <w:rPr>
          <w:rFonts w:asciiTheme="minorHAnsi" w:hAnsiTheme="minorHAnsi" w:cstheme="minorHAnsi"/>
          <w:w w:val="105"/>
          <w:lang w:val="pl-PL"/>
        </w:rPr>
        <w:t>.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4</w:t>
      </w:r>
      <w:r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zostanie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określona</w:t>
      </w:r>
      <w:r w:rsidRPr="001B50FF">
        <w:rPr>
          <w:rFonts w:asciiTheme="minorHAnsi" w:hAnsiTheme="minorHAnsi" w:cstheme="minorHAnsi"/>
          <w:spacing w:val="-22"/>
          <w:w w:val="105"/>
          <w:lang w:val="pl-PL"/>
        </w:rPr>
        <w:t xml:space="preserve"> </w:t>
      </w:r>
      <w:r w:rsidRPr="008D16F3">
        <w:rPr>
          <w:rFonts w:asciiTheme="minorHAnsi" w:hAnsiTheme="minorHAnsi" w:cstheme="minorHAnsi"/>
          <w:w w:val="105"/>
          <w:lang w:val="pl-PL"/>
        </w:rPr>
        <w:t>w</w:t>
      </w:r>
      <w:r w:rsidRPr="008D16F3">
        <w:rPr>
          <w:rFonts w:asciiTheme="minorHAnsi" w:hAnsiTheme="minorHAnsi" w:cstheme="minorHAnsi"/>
          <w:spacing w:val="-30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wysokości</w:t>
      </w:r>
      <w:r w:rsidRPr="001B50FF">
        <w:rPr>
          <w:rFonts w:asciiTheme="minorHAnsi" w:hAnsiTheme="minorHAnsi" w:cstheme="minorHAnsi"/>
          <w:spacing w:val="-3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proporcjonalnej</w:t>
      </w:r>
      <w:r w:rsidRPr="001B50FF">
        <w:rPr>
          <w:rFonts w:asciiTheme="minorHAnsi" w:hAnsiTheme="minorHAnsi" w:cstheme="minorHAnsi"/>
          <w:spacing w:val="-4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okresu,</w:t>
      </w:r>
      <w:r w:rsidRPr="001B50FF">
        <w:rPr>
          <w:rFonts w:asciiTheme="minorHAnsi" w:hAnsiTheme="minorHAnsi" w:cstheme="minorHAnsi"/>
          <w:spacing w:val="-32"/>
          <w:w w:val="105"/>
          <w:lang w:val="pl-PL"/>
        </w:rPr>
        <w:t xml:space="preserve"> </w:t>
      </w:r>
      <w:r w:rsidR="008D16F3">
        <w:rPr>
          <w:rFonts w:asciiTheme="minorHAnsi" w:hAnsiTheme="minorHAnsi" w:cstheme="minorHAnsi"/>
          <w:spacing w:val="-32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spacing w:val="-35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którym nie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realizowano</w:t>
      </w:r>
      <w:r w:rsidRPr="001B50FF">
        <w:rPr>
          <w:rFonts w:asciiTheme="minorHAnsi" w:hAnsiTheme="minorHAnsi" w:cstheme="minorHAnsi"/>
          <w:spacing w:val="-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Projektu</w:t>
      </w:r>
      <w:r w:rsidRPr="001B50FF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</w:t>
      </w:r>
      <w:r w:rsidRPr="001B50FF">
        <w:rPr>
          <w:rFonts w:asciiTheme="minorHAnsi" w:hAnsiTheme="minorHAnsi" w:cstheme="minorHAnsi"/>
          <w:spacing w:val="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zgodnie</w:t>
      </w:r>
      <w:r w:rsidRPr="001B50FF">
        <w:rPr>
          <w:rFonts w:asciiTheme="minorHAnsi" w:hAnsiTheme="minorHAnsi" w:cstheme="minorHAnsi"/>
          <w:spacing w:val="-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Wnioskiem o</w:t>
      </w:r>
      <w:r w:rsidRPr="001B50FF">
        <w:rPr>
          <w:rFonts w:asciiTheme="minorHAnsi" w:hAnsiTheme="minorHAnsi" w:cstheme="minorHAnsi"/>
          <w:spacing w:val="-21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Grant.</w:t>
      </w:r>
    </w:p>
    <w:p w14:paraId="5FC9D2AA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A3A071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§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16. Obowiązki w zakresie archiwizacji oraz informacji </w:t>
      </w:r>
      <w:r w:rsidRPr="008D16F3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promocji</w:t>
      </w:r>
    </w:p>
    <w:p w14:paraId="0C4F0358" w14:textId="6433ACB4" w:rsidR="00FE2319" w:rsidRPr="001B50FF" w:rsidRDefault="003D3668" w:rsidP="00BC2FCA">
      <w:pPr>
        <w:pStyle w:val="Akapitzlist"/>
        <w:numPr>
          <w:ilvl w:val="0"/>
          <w:numId w:val="20"/>
        </w:numPr>
        <w:tabs>
          <w:tab w:val="left" w:pos="635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zobowiązany jest do przechowywania przez okres co najmniej 2 </w:t>
      </w:r>
      <w:r w:rsidR="00A22F3A" w:rsidRPr="001B50FF">
        <w:rPr>
          <w:rFonts w:asciiTheme="minorHAnsi" w:hAnsiTheme="minorHAnsi" w:cstheme="minorHAnsi"/>
          <w:lang w:val="pl-PL"/>
        </w:rPr>
        <w:t>lat od dnia 31 grudnia roku następującego po złożeniu zestawienia wydatków Komisji Europejskiej</w:t>
      </w:r>
      <w:r w:rsidRPr="001B50FF">
        <w:rPr>
          <w:rFonts w:asciiTheme="minorHAnsi" w:hAnsiTheme="minorHAnsi" w:cstheme="minorHAnsi"/>
          <w:lang w:val="pl-PL"/>
        </w:rPr>
        <w:t>, w którym ujęto ostateczne wydatki dotyczące zakończonego Projektu Grantodawcy.</w:t>
      </w:r>
    </w:p>
    <w:p w14:paraId="4E3FF6D9" w14:textId="2FA12381" w:rsidR="00FE2319" w:rsidRPr="001B50FF" w:rsidRDefault="003D3668" w:rsidP="00BC2FCA">
      <w:pPr>
        <w:pStyle w:val="Akapitzlist"/>
        <w:numPr>
          <w:ilvl w:val="0"/>
          <w:numId w:val="20"/>
        </w:numPr>
        <w:tabs>
          <w:tab w:val="left" w:pos="635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jest zobowiązany do przechowywania dokumentów związanych z realizacją Projektu Grantobiorcy w sposób zapewniający ich dostępność, poufność i bezpieczeństwo. Okres, o którym mowa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w ust. 1, zostaje przerwany w przypadku wszczęcia postępowania prawnego, albo na należycie uzasadniony wniosek Komisji Europejskiej.</w:t>
      </w:r>
    </w:p>
    <w:p w14:paraId="06EDBF4C" w14:textId="77777777" w:rsidR="00FE2319" w:rsidRPr="001B50FF" w:rsidRDefault="003D3668" w:rsidP="00BC2FCA">
      <w:pPr>
        <w:pStyle w:val="Akapitzlist"/>
        <w:numPr>
          <w:ilvl w:val="0"/>
          <w:numId w:val="20"/>
        </w:numPr>
        <w:tabs>
          <w:tab w:val="left" w:pos="635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Grantodawca może przedłużyć okres, o którym mowa w ust. 1, informując o tym Grantobiorcę na piśmie przed upływem tego terminu.</w:t>
      </w:r>
    </w:p>
    <w:p w14:paraId="69D07FA1" w14:textId="5650E335" w:rsidR="00CE1526" w:rsidRPr="001B50FF" w:rsidRDefault="003D3668" w:rsidP="00BC2FCA">
      <w:pPr>
        <w:pStyle w:val="Akapitzlist"/>
        <w:numPr>
          <w:ilvl w:val="0"/>
          <w:numId w:val="20"/>
        </w:numPr>
        <w:tabs>
          <w:tab w:val="left" w:pos="628"/>
        </w:tabs>
        <w:spacing w:line="276" w:lineRule="auto"/>
        <w:jc w:val="left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</w:t>
      </w:r>
      <w:r w:rsidR="00FF156D">
        <w:rPr>
          <w:rFonts w:asciiTheme="minorHAnsi" w:hAnsiTheme="minorHAnsi" w:cstheme="minorHAnsi"/>
          <w:lang w:val="pl-PL"/>
        </w:rPr>
        <w:t xml:space="preserve">ma obowiązek </w:t>
      </w:r>
      <w:r w:rsidR="00FF156D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oznakowanie miejsca realizacji Projektu Grantobiorcy w miejscu dobrze widocznym i ogólnie dostępnym w postaci tablic informacyjnych wykonanych zgodnie z wytycznymi IZ RPO WD w tej sprawie. </w:t>
      </w:r>
      <w:r w:rsidR="001F093E">
        <w:rPr>
          <w:rFonts w:asciiTheme="minorHAnsi" w:hAnsiTheme="minorHAnsi" w:cstheme="minorHAnsi"/>
          <w:lang w:val="pl-PL"/>
        </w:rPr>
        <w:t>Tablice informacyjne, przekazane przez Grantodawcę, zamontowane zostaną przez Grantobiorcę i na jego koszt.</w:t>
      </w:r>
      <w:r w:rsidR="001F093E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Oznakowanie </w:t>
      </w:r>
      <w:r w:rsidR="005224E2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pozostaje wyeksponowane nie krócej niż do końca okresu trwałości Projektu Grantobiorcy.</w:t>
      </w:r>
    </w:p>
    <w:p w14:paraId="7EBD2617" w14:textId="77777777" w:rsidR="00FC6044" w:rsidRPr="001B50FF" w:rsidRDefault="00FC6044" w:rsidP="001A096D">
      <w:pPr>
        <w:pStyle w:val="Akapitzlist"/>
        <w:tabs>
          <w:tab w:val="left" w:pos="628"/>
        </w:tabs>
        <w:spacing w:line="276" w:lineRule="auto"/>
        <w:ind w:left="631" w:firstLine="0"/>
        <w:rPr>
          <w:rFonts w:asciiTheme="minorHAnsi" w:hAnsiTheme="minorHAnsi" w:cstheme="minorHAnsi"/>
          <w:lang w:val="pl-PL"/>
        </w:rPr>
      </w:pPr>
    </w:p>
    <w:p w14:paraId="396B420F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lastRenderedPageBreak/>
        <w:t>§ 17. Obowiązki w zakresie elektronicznego obiegu dokumentów</w:t>
      </w:r>
      <w:r w:rsidR="00C25F69" w:rsidRPr="001B50F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>i przekazywania informacji</w:t>
      </w:r>
    </w:p>
    <w:p w14:paraId="62D1FD1C" w14:textId="77777777" w:rsidR="00FE2319" w:rsidRPr="001B50FF" w:rsidRDefault="003D3668" w:rsidP="00BC2FCA">
      <w:pPr>
        <w:pStyle w:val="Akapitzlist"/>
        <w:numPr>
          <w:ilvl w:val="0"/>
          <w:numId w:val="6"/>
        </w:numPr>
        <w:tabs>
          <w:tab w:val="left" w:pos="594"/>
        </w:tabs>
        <w:spacing w:line="276" w:lineRule="auto"/>
        <w:ind w:hanging="36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Przekazanie danych wynikających z dokumentów oraz skanów tych dokumentów drogą elektroniczną nie zwalnia Grantobiorcy z obowiązku przechowywania tych dokumentów w wersji papierowej oraz ich udostępniania na żądanie Grantodawcy oraz innych uprawnionych podmiotów, o których mowa w</w:t>
      </w:r>
      <w:r w:rsidRPr="001B50FF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Umowie.</w:t>
      </w:r>
    </w:p>
    <w:p w14:paraId="2CE7F5D6" w14:textId="10F8E0CB" w:rsidR="00FE2319" w:rsidRPr="001B50FF" w:rsidRDefault="003D3668" w:rsidP="00BC2FCA">
      <w:pPr>
        <w:pStyle w:val="Akapitzlist"/>
        <w:numPr>
          <w:ilvl w:val="0"/>
          <w:numId w:val="6"/>
        </w:numPr>
        <w:tabs>
          <w:tab w:val="left" w:pos="592"/>
        </w:tabs>
        <w:spacing w:line="276" w:lineRule="auto"/>
        <w:ind w:left="601" w:hanging="35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Grantodawca może  porozumiewać </w:t>
      </w:r>
      <w:r w:rsidR="00C25F69" w:rsidRPr="001B50FF">
        <w:rPr>
          <w:rFonts w:asciiTheme="minorHAnsi" w:hAnsiTheme="minorHAnsi" w:cstheme="minorHAnsi"/>
          <w:lang w:val="pl-PL"/>
        </w:rPr>
        <w:t>się</w:t>
      </w:r>
      <w:r w:rsidRPr="001B50FF">
        <w:rPr>
          <w:rFonts w:asciiTheme="minorHAnsi" w:hAnsiTheme="minorHAnsi" w:cstheme="minorHAnsi"/>
          <w:lang w:val="pl-PL"/>
        </w:rPr>
        <w:t xml:space="preserve"> w Grantobiorcą za pomocą adresu mailowego wskazanego </w:t>
      </w:r>
      <w:r w:rsidR="005224E2">
        <w:rPr>
          <w:rFonts w:asciiTheme="minorHAnsi" w:hAnsiTheme="minorHAnsi" w:cstheme="minorHAnsi"/>
          <w:lang w:val="pl-PL"/>
        </w:rPr>
        <w:t xml:space="preserve">w </w:t>
      </w:r>
      <w:r w:rsidR="00C95990" w:rsidRPr="00C95990">
        <w:rPr>
          <w:rFonts w:asciiTheme="minorHAnsi" w:hAnsiTheme="minorHAnsi" w:cstheme="minorHAnsi"/>
          <w:lang w:val="pl-PL"/>
        </w:rPr>
        <w:t>§ 22</w:t>
      </w:r>
      <w:r w:rsidR="00C95990">
        <w:rPr>
          <w:rFonts w:asciiTheme="minorHAnsi" w:hAnsiTheme="minorHAnsi" w:cstheme="minorHAnsi"/>
          <w:lang w:val="pl-PL"/>
        </w:rPr>
        <w:t xml:space="preserve"> </w:t>
      </w:r>
      <w:r w:rsidR="00C95990" w:rsidRPr="001B50FF">
        <w:rPr>
          <w:rFonts w:asciiTheme="minorHAnsi" w:hAnsiTheme="minorHAnsi" w:cstheme="minorHAnsi"/>
          <w:lang w:val="pl-PL"/>
        </w:rPr>
        <w:t>Umow</w:t>
      </w:r>
      <w:r w:rsidR="00C95990">
        <w:rPr>
          <w:rFonts w:asciiTheme="minorHAnsi" w:hAnsiTheme="minorHAnsi" w:cstheme="minorHAnsi"/>
          <w:lang w:val="pl-PL"/>
        </w:rPr>
        <w:t>y</w:t>
      </w:r>
      <w:r w:rsidRPr="001B50FF">
        <w:rPr>
          <w:rFonts w:asciiTheme="minorHAnsi" w:hAnsiTheme="minorHAnsi" w:cstheme="minorHAnsi"/>
          <w:lang w:val="pl-PL"/>
        </w:rPr>
        <w:t>.</w:t>
      </w:r>
    </w:p>
    <w:p w14:paraId="59CEE456" w14:textId="56C4F10C" w:rsidR="00FE2319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60378B" w14:textId="77777777" w:rsidR="00F22D2C" w:rsidRPr="001B50FF" w:rsidRDefault="00F22D2C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11AB006" w14:textId="77777777" w:rsidR="00FE2319" w:rsidRPr="001B50FF" w:rsidRDefault="003D3668" w:rsidP="001A096D">
      <w:pPr>
        <w:pStyle w:val="Nagwek4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§ 18. Tryb i warunki rozwiązania Umowy</w:t>
      </w:r>
    </w:p>
    <w:p w14:paraId="27DFCEE4" w14:textId="77777777" w:rsidR="00FE2319" w:rsidRPr="001B50FF" w:rsidRDefault="003D3668" w:rsidP="00BC2FCA">
      <w:pPr>
        <w:pStyle w:val="Akapitzlist"/>
        <w:numPr>
          <w:ilvl w:val="0"/>
          <w:numId w:val="5"/>
        </w:numPr>
        <w:tabs>
          <w:tab w:val="left" w:pos="663"/>
          <w:tab w:val="left" w:pos="664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Grantodawca może rozwiązać Umowę bez wypowiedzenia,</w:t>
      </w:r>
      <w:r w:rsidRPr="001B50FF">
        <w:rPr>
          <w:rFonts w:asciiTheme="minorHAnsi" w:hAnsiTheme="minorHAnsi" w:cstheme="minorHAnsi"/>
          <w:spacing w:val="-38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jeżeli:</w:t>
      </w:r>
    </w:p>
    <w:p w14:paraId="5010CC48" w14:textId="77777777" w:rsidR="00FE2319" w:rsidRPr="008D16F3" w:rsidRDefault="003D3668" w:rsidP="00BC2FCA">
      <w:pPr>
        <w:pStyle w:val="Akapitzlist"/>
        <w:numPr>
          <w:ilvl w:val="1"/>
          <w:numId w:val="5"/>
        </w:numPr>
        <w:tabs>
          <w:tab w:val="left" w:pos="1090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nie zrealizował celu założonego </w:t>
      </w:r>
      <w:r w:rsidRPr="00FF156D">
        <w:rPr>
          <w:rFonts w:asciiTheme="minorHAnsi" w:hAnsiTheme="minorHAnsi" w:cstheme="minorHAnsi"/>
          <w:lang w:val="pl-PL"/>
        </w:rPr>
        <w:t>w</w:t>
      </w:r>
      <w:r w:rsidRPr="001B50FF">
        <w:rPr>
          <w:rFonts w:asciiTheme="minorHAnsi" w:hAnsiTheme="minorHAnsi" w:cstheme="minorHAnsi"/>
          <w:b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Projekcie Grantobiorcy lub nie zrealizował pełnego zakresu rzeczowego Projektu Grantobiorcy lub nie osiągnął wskaźników założonych </w:t>
      </w:r>
      <w:r w:rsidRPr="008D16F3">
        <w:rPr>
          <w:rFonts w:asciiTheme="minorHAnsi" w:hAnsiTheme="minorHAnsi" w:cstheme="minorHAnsi"/>
          <w:lang w:val="pl-PL"/>
        </w:rPr>
        <w:t>w Projekcie Grantobiorcy;</w:t>
      </w:r>
    </w:p>
    <w:p w14:paraId="2F79BCA0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089"/>
          <w:tab w:val="left" w:pos="1090"/>
        </w:tabs>
        <w:spacing w:line="276" w:lineRule="auto"/>
        <w:ind w:left="1093" w:hanging="41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zaprzestał realizacji Projektu Grantobiorcy lub realizuje Projekt Grantobiorcy </w:t>
      </w:r>
      <w:r w:rsidR="008D16F3">
        <w:rPr>
          <w:rFonts w:asciiTheme="minorHAnsi" w:hAnsiTheme="minorHAnsi" w:cstheme="minorHAnsi"/>
          <w:lang w:val="pl-PL"/>
        </w:rPr>
        <w:br/>
      </w:r>
      <w:r w:rsidRPr="008D16F3">
        <w:rPr>
          <w:rFonts w:asciiTheme="minorHAnsi" w:hAnsiTheme="minorHAnsi" w:cstheme="minorHAnsi"/>
          <w:lang w:val="pl-PL"/>
        </w:rPr>
        <w:t>w</w:t>
      </w:r>
      <w:r w:rsidRPr="008D16F3">
        <w:rPr>
          <w:rFonts w:asciiTheme="minorHAnsi" w:hAnsiTheme="minorHAnsi" w:cstheme="minorHAnsi"/>
          <w:spacing w:val="-35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sposób</w:t>
      </w:r>
      <w:r w:rsidR="00FC6044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niezgodny z Umową, przepisami prawa lub procedurami właściwymi dla Programu;</w:t>
      </w:r>
    </w:p>
    <w:p w14:paraId="6C461120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096"/>
          <w:tab w:val="left" w:pos="1097"/>
        </w:tabs>
        <w:spacing w:line="276" w:lineRule="auto"/>
        <w:ind w:left="1099" w:hanging="424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w sposób istotny nie wywiązał lub nie wywiązuje się z obowiązków nałożonych na</w:t>
      </w:r>
      <w:r w:rsidRPr="001B50F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niego</w:t>
      </w:r>
      <w:r w:rsidR="00FC6044" w:rsidRPr="001B50FF">
        <w:rPr>
          <w:rFonts w:asciiTheme="minorHAnsi" w:hAnsiTheme="minorHAnsi" w:cstheme="minorHAnsi"/>
          <w:lang w:val="pl-PL"/>
        </w:rPr>
        <w:t xml:space="preserve"> </w:t>
      </w:r>
      <w:r w:rsidRPr="008D16F3">
        <w:rPr>
          <w:rFonts w:asciiTheme="minorHAnsi" w:hAnsiTheme="minorHAnsi" w:cstheme="minorHAnsi"/>
          <w:lang w:val="pl-PL"/>
        </w:rPr>
        <w:t>w Umowie;</w:t>
      </w:r>
    </w:p>
    <w:p w14:paraId="570BF202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097"/>
        </w:tabs>
        <w:spacing w:line="276" w:lineRule="auto"/>
        <w:ind w:left="1099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odmówił poddania się kontroli Grantodawcy bądź innych </w:t>
      </w:r>
      <w:r w:rsidR="00A22F3A" w:rsidRPr="001B50FF">
        <w:rPr>
          <w:rFonts w:asciiTheme="minorHAnsi" w:hAnsiTheme="minorHAnsi" w:cstheme="minorHAnsi"/>
          <w:lang w:val="pl-PL"/>
        </w:rPr>
        <w:t>upoważnionych podmiotów</w:t>
      </w:r>
      <w:r w:rsidRPr="001B50FF">
        <w:rPr>
          <w:rFonts w:asciiTheme="minorHAnsi" w:hAnsiTheme="minorHAnsi" w:cstheme="minorHAnsi"/>
          <w:lang w:val="pl-PL"/>
        </w:rPr>
        <w:t xml:space="preserve"> albo audytowi, rozumianego jako niewywiązanie się ze zobowiązań zawartych w</w:t>
      </w:r>
      <w:r w:rsidR="00FC6044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§</w:t>
      </w:r>
      <w:r w:rsidRPr="001B50FF">
        <w:rPr>
          <w:rFonts w:asciiTheme="minorHAnsi" w:hAnsiTheme="minorHAnsi" w:cstheme="minorHAnsi"/>
          <w:spacing w:val="7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14;</w:t>
      </w:r>
    </w:p>
    <w:p w14:paraId="00501A76" w14:textId="53DBEACC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097"/>
        </w:tabs>
        <w:spacing w:line="276" w:lineRule="auto"/>
        <w:ind w:left="1101" w:hanging="429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złożył lub przedstawił Grantodawcy </w:t>
      </w:r>
      <w:r w:rsidRPr="008D16F3">
        <w:rPr>
          <w:rFonts w:asciiTheme="minorHAnsi" w:hAnsiTheme="minorHAnsi" w:cstheme="minorHAnsi"/>
          <w:lang w:val="pl-PL"/>
        </w:rPr>
        <w:t xml:space="preserve">w </w:t>
      </w:r>
      <w:r w:rsidRPr="001B50FF">
        <w:rPr>
          <w:rFonts w:asciiTheme="minorHAnsi" w:hAnsiTheme="minorHAnsi" w:cstheme="minorHAnsi"/>
          <w:lang w:val="pl-PL"/>
        </w:rPr>
        <w:t>trakcie ubiegania się o Grant oraz</w:t>
      </w:r>
      <w:r w:rsidRPr="008D16F3">
        <w:rPr>
          <w:rFonts w:asciiTheme="minorHAnsi" w:hAnsiTheme="minorHAnsi" w:cstheme="minorHAnsi"/>
          <w:lang w:val="pl-PL"/>
        </w:rPr>
        <w:t xml:space="preserve"> w tra</w:t>
      </w:r>
      <w:r w:rsidRPr="001B50FF">
        <w:rPr>
          <w:rFonts w:asciiTheme="minorHAnsi" w:hAnsiTheme="minorHAnsi" w:cstheme="minorHAnsi"/>
          <w:lang w:val="pl-PL"/>
        </w:rPr>
        <w:t xml:space="preserve">kcie realizacji Projektu Grantobiorcy - jako autentyczne - nie odpowiadające stanowi faktycznemu, nieprawdziwe, sfałszowane, podrobione, przerobione lub poświadczające nieprawdę albo niepełne dokumenty </w:t>
      </w:r>
      <w:r w:rsidR="00F34AE7">
        <w:rPr>
          <w:rFonts w:asciiTheme="minorHAnsi" w:hAnsiTheme="minorHAnsi" w:cstheme="minorHAnsi"/>
          <w:lang w:val="pl-PL"/>
        </w:rPr>
        <w:br/>
      </w:r>
      <w:r w:rsidRPr="001B50FF">
        <w:rPr>
          <w:rFonts w:asciiTheme="minorHAnsi" w:hAnsiTheme="minorHAnsi" w:cstheme="minorHAnsi"/>
          <w:lang w:val="pl-PL"/>
        </w:rPr>
        <w:t>i</w:t>
      </w:r>
      <w:r w:rsidRPr="001B50FF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informacje;</w:t>
      </w:r>
    </w:p>
    <w:p w14:paraId="1C13CB47" w14:textId="5197E34A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04"/>
        </w:tabs>
        <w:spacing w:line="276" w:lineRule="auto"/>
        <w:ind w:left="1108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nie przedłożył Wniosku o wypłatę Grantu, pomimo </w:t>
      </w:r>
      <w:r w:rsidR="0043144B">
        <w:rPr>
          <w:rFonts w:asciiTheme="minorHAnsi" w:hAnsiTheme="minorHAnsi" w:cstheme="minorHAnsi"/>
          <w:lang w:val="pl-PL"/>
        </w:rPr>
        <w:t xml:space="preserve">dwóch </w:t>
      </w:r>
      <w:r w:rsidR="0043144B" w:rsidRPr="001B50FF">
        <w:rPr>
          <w:rFonts w:asciiTheme="minorHAnsi" w:hAnsiTheme="minorHAnsi" w:cstheme="minorHAnsi"/>
          <w:lang w:val="pl-PL"/>
        </w:rPr>
        <w:t xml:space="preserve">pisemnych </w:t>
      </w:r>
      <w:r w:rsidRPr="001B50FF">
        <w:rPr>
          <w:rFonts w:asciiTheme="minorHAnsi" w:hAnsiTheme="minorHAnsi" w:cstheme="minorHAnsi"/>
          <w:lang w:val="pl-PL"/>
        </w:rPr>
        <w:t>wezwań, nie składa uzupełnień do wniosku lub do wnioskowanych zmian w</w:t>
      </w:r>
      <w:r w:rsidR="00FC6044" w:rsidRPr="001B50FF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terminie wskazanym przez</w:t>
      </w:r>
      <w:r w:rsidRPr="001B50F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Grantodawcę;</w:t>
      </w:r>
    </w:p>
    <w:p w14:paraId="3E6A354A" w14:textId="35067FF2" w:rsidR="00FE2319" w:rsidRPr="001B50FF" w:rsidRDefault="00B804D4" w:rsidP="00BC2FCA">
      <w:pPr>
        <w:pStyle w:val="Akapitzlist"/>
        <w:numPr>
          <w:ilvl w:val="1"/>
          <w:numId w:val="5"/>
        </w:numPr>
        <w:tabs>
          <w:tab w:val="left" w:pos="1107"/>
        </w:tabs>
        <w:spacing w:line="276" w:lineRule="auto"/>
        <w:ind w:left="1108" w:hanging="429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</w:t>
      </w:r>
      <w:r w:rsidR="003D3668" w:rsidRPr="001B50FF">
        <w:rPr>
          <w:rFonts w:asciiTheme="minorHAnsi" w:hAnsiTheme="minorHAnsi" w:cstheme="minorHAnsi"/>
          <w:lang w:val="pl-PL"/>
        </w:rPr>
        <w:t xml:space="preserve">zględem Grantobiorcy prowadzone jest postępowanie właściwego organu lub podmiotu prawa </w:t>
      </w:r>
      <w:r w:rsidR="00A22F3A" w:rsidRPr="001B50FF">
        <w:rPr>
          <w:rFonts w:asciiTheme="minorHAnsi" w:hAnsiTheme="minorHAnsi" w:cstheme="minorHAnsi"/>
          <w:lang w:val="pl-PL"/>
        </w:rPr>
        <w:t>publicznego uniemożliwiające wywiązywanie się przez Grantobiorcę z obowiązków</w:t>
      </w:r>
      <w:r w:rsidR="00F34AE7">
        <w:rPr>
          <w:rFonts w:asciiTheme="minorHAnsi" w:hAnsiTheme="minorHAnsi" w:cstheme="minorHAnsi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 xml:space="preserve">określonych </w:t>
      </w:r>
      <w:r w:rsidR="00F34AE7"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 xml:space="preserve">w Umowie, w tym z realizacji Projektu Grantobiorcy, jak również realizację praw Grantodawcy </w:t>
      </w:r>
      <w:r w:rsidR="008D16F3">
        <w:rPr>
          <w:rFonts w:asciiTheme="minorHAnsi" w:hAnsiTheme="minorHAnsi" w:cstheme="minorHAnsi"/>
          <w:lang w:val="pl-PL"/>
        </w:rPr>
        <w:br/>
      </w:r>
      <w:r w:rsidR="003D3668" w:rsidRPr="001B50FF">
        <w:rPr>
          <w:rFonts w:asciiTheme="minorHAnsi" w:hAnsiTheme="minorHAnsi" w:cstheme="minorHAnsi"/>
          <w:lang w:val="pl-PL"/>
        </w:rPr>
        <w:t>i innych instytucji określonych w</w:t>
      </w:r>
      <w:r w:rsidR="003D3668" w:rsidRPr="001B50FF">
        <w:rPr>
          <w:rFonts w:asciiTheme="minorHAnsi" w:hAnsiTheme="minorHAnsi" w:cstheme="minorHAnsi"/>
          <w:spacing w:val="-5"/>
          <w:lang w:val="pl-PL"/>
        </w:rPr>
        <w:t xml:space="preserve"> </w:t>
      </w:r>
      <w:r w:rsidR="003D3668" w:rsidRPr="001B50FF">
        <w:rPr>
          <w:rFonts w:asciiTheme="minorHAnsi" w:hAnsiTheme="minorHAnsi" w:cstheme="minorHAnsi"/>
          <w:lang w:val="pl-PL"/>
        </w:rPr>
        <w:t>Umowie;</w:t>
      </w:r>
    </w:p>
    <w:p w14:paraId="0B8B3F96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11"/>
        </w:tabs>
        <w:spacing w:line="276" w:lineRule="auto"/>
        <w:ind w:left="1115" w:hanging="42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Grantobiorca</w:t>
      </w:r>
      <w:r w:rsidRPr="001B50FF">
        <w:rPr>
          <w:rFonts w:asciiTheme="minorHAnsi" w:hAnsiTheme="minorHAnsi" w:cstheme="minorHAnsi"/>
          <w:spacing w:val="-9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został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wpisany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</w:t>
      </w:r>
      <w:r w:rsidRPr="001B50FF">
        <w:rPr>
          <w:rFonts w:asciiTheme="minorHAnsi" w:hAnsiTheme="minorHAnsi" w:cstheme="minorHAnsi"/>
          <w:spacing w:val="-2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rejestru</w:t>
      </w:r>
      <w:r w:rsidRPr="001B50FF">
        <w:rPr>
          <w:rFonts w:asciiTheme="minorHAnsi" w:hAnsiTheme="minorHAnsi" w:cstheme="minorHAnsi"/>
          <w:spacing w:val="-2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podmiotów</w:t>
      </w:r>
      <w:r w:rsidRPr="001B50FF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wykluczonych</w:t>
      </w:r>
      <w:r w:rsidRPr="008D16F3">
        <w:rPr>
          <w:rFonts w:asciiTheme="minorHAnsi" w:hAnsiTheme="minorHAnsi" w:cstheme="minorHAnsi"/>
          <w:spacing w:val="-16"/>
          <w:w w:val="105"/>
          <w:lang w:val="pl-PL"/>
        </w:rPr>
        <w:t xml:space="preserve"> </w:t>
      </w:r>
      <w:r w:rsidRPr="008D16F3">
        <w:rPr>
          <w:rFonts w:asciiTheme="minorHAnsi" w:hAnsiTheme="minorHAnsi" w:cstheme="minorHAnsi"/>
          <w:w w:val="105"/>
          <w:lang w:val="pl-PL"/>
        </w:rPr>
        <w:t>w</w:t>
      </w:r>
      <w:r w:rsidRPr="008D16F3">
        <w:rPr>
          <w:rFonts w:asciiTheme="minorHAnsi" w:hAnsiTheme="minorHAnsi" w:cstheme="minorHAnsi"/>
          <w:spacing w:val="-23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związku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z</w:t>
      </w:r>
      <w:r w:rsidRPr="001B50FF">
        <w:rPr>
          <w:rFonts w:asciiTheme="minorHAnsi" w:hAnsiTheme="minorHAnsi" w:cstheme="minorHAnsi"/>
          <w:spacing w:val="-27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nieprawidłowościami podczas realizacji niniejszego Projektu</w:t>
      </w:r>
      <w:r w:rsidRPr="001B50FF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Grantobiorcy.</w:t>
      </w:r>
    </w:p>
    <w:p w14:paraId="78131FF3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20"/>
        </w:tabs>
        <w:spacing w:line="276" w:lineRule="auto"/>
        <w:ind w:left="1120" w:hanging="433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 wyniku działania siły wyższej nastąpiło zawieszenie realizacji przez Grantobiorcę obowiązków wynikających z Umowy, trwające dłużej niż 3</w:t>
      </w:r>
      <w:r w:rsidRPr="001B50FF">
        <w:rPr>
          <w:rFonts w:asciiTheme="minorHAnsi" w:hAnsiTheme="minorHAnsi" w:cstheme="minorHAnsi"/>
          <w:spacing w:val="-3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miesiące;</w:t>
      </w:r>
    </w:p>
    <w:p w14:paraId="10BDB1E7" w14:textId="03F36D80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19"/>
        </w:tabs>
        <w:spacing w:line="276" w:lineRule="auto"/>
        <w:ind w:left="1120" w:hanging="43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nie przystąpił </w:t>
      </w:r>
      <w:r w:rsidR="00A22F3A" w:rsidRPr="001B50FF">
        <w:rPr>
          <w:rFonts w:asciiTheme="minorHAnsi" w:hAnsiTheme="minorHAnsi" w:cstheme="minorHAnsi"/>
          <w:lang w:val="pl-PL"/>
        </w:rPr>
        <w:t>do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realizacji obowiązków wynikających z</w:t>
      </w:r>
      <w:r w:rsidRPr="001B50FF">
        <w:rPr>
          <w:rFonts w:asciiTheme="minorHAnsi" w:hAnsiTheme="minorHAnsi" w:cstheme="minorHAnsi"/>
          <w:lang w:val="pl-PL"/>
        </w:rPr>
        <w:t xml:space="preserve"> </w:t>
      </w:r>
      <w:r w:rsidR="00A22F3A" w:rsidRPr="001B50FF">
        <w:rPr>
          <w:rFonts w:asciiTheme="minorHAnsi" w:hAnsiTheme="minorHAnsi" w:cstheme="minorHAnsi"/>
          <w:lang w:val="pl-PL"/>
        </w:rPr>
        <w:t>Umowy w ciągu</w:t>
      </w:r>
      <w:r w:rsidRPr="001B50FF">
        <w:rPr>
          <w:rFonts w:asciiTheme="minorHAnsi" w:hAnsiTheme="minorHAnsi" w:cstheme="minorHAnsi"/>
          <w:lang w:val="pl-PL"/>
        </w:rPr>
        <w:t xml:space="preserve"> 3 miesięcy licząc od następnego dnia po dniu ustania działania si</w:t>
      </w:r>
      <w:r w:rsidR="00FF156D">
        <w:rPr>
          <w:rFonts w:asciiTheme="minorHAnsi" w:hAnsiTheme="minorHAnsi" w:cstheme="minorHAnsi"/>
          <w:lang w:val="pl-PL"/>
        </w:rPr>
        <w:t>ł</w:t>
      </w:r>
      <w:r w:rsidRPr="001B50FF">
        <w:rPr>
          <w:rFonts w:asciiTheme="minorHAnsi" w:hAnsiTheme="minorHAnsi" w:cstheme="minorHAnsi"/>
          <w:lang w:val="pl-PL"/>
        </w:rPr>
        <w:t>y</w:t>
      </w:r>
      <w:r w:rsidRPr="001B50FF">
        <w:rPr>
          <w:rFonts w:asciiTheme="minorHAnsi" w:hAnsiTheme="minorHAnsi" w:cstheme="minorHAnsi"/>
          <w:spacing w:val="-26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wyższej;</w:t>
      </w:r>
    </w:p>
    <w:p w14:paraId="585EB1E0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19"/>
        </w:tabs>
        <w:spacing w:line="276" w:lineRule="auto"/>
        <w:ind w:left="111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przeniósł prawa i obowiązki wynikające z Umowy na inny podmiot bez zgody Grantodawcy.</w:t>
      </w:r>
    </w:p>
    <w:p w14:paraId="43DAB8BD" w14:textId="7EB2D3E9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26"/>
        </w:tabs>
        <w:spacing w:line="276" w:lineRule="auto"/>
        <w:ind w:left="1122" w:hanging="42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Grantobiorca nie udowodnił wiarygodnie, że cena sprzedaży nieruchomości</w:t>
      </w:r>
      <w:r w:rsidR="00B804D4">
        <w:rPr>
          <w:rFonts w:asciiTheme="minorHAnsi" w:hAnsiTheme="minorHAnsi" w:cstheme="minorHAnsi"/>
          <w:lang w:val="pl-PL"/>
        </w:rPr>
        <w:t>, w której zrealizowany został Projekt grantowy</w:t>
      </w:r>
      <w:r w:rsidR="0043144B">
        <w:rPr>
          <w:rFonts w:asciiTheme="minorHAnsi" w:hAnsiTheme="minorHAnsi" w:cstheme="minorHAnsi"/>
          <w:lang w:val="pl-PL"/>
        </w:rPr>
        <w:t>,</w:t>
      </w:r>
      <w:r w:rsidR="00B804D4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 xml:space="preserve"> nie zawiera kosztów </w:t>
      </w:r>
      <w:r w:rsidR="00380CC1" w:rsidRPr="00380CC1">
        <w:rPr>
          <w:rFonts w:asciiTheme="minorHAnsi" w:hAnsiTheme="minorHAnsi" w:cstheme="minorHAnsi"/>
          <w:lang w:val="pl-PL"/>
        </w:rPr>
        <w:t>źródła ciepła</w:t>
      </w:r>
      <w:r w:rsidRPr="001B50FF">
        <w:rPr>
          <w:rFonts w:asciiTheme="minorHAnsi" w:hAnsiTheme="minorHAnsi" w:cstheme="minorHAnsi"/>
          <w:lang w:val="pl-PL"/>
        </w:rPr>
        <w:t xml:space="preserve"> objętej</w:t>
      </w:r>
      <w:r w:rsidRPr="00380CC1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Grantem.</w:t>
      </w:r>
    </w:p>
    <w:p w14:paraId="38EE06BF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28"/>
        </w:tabs>
        <w:spacing w:line="276" w:lineRule="auto"/>
        <w:ind w:left="1129" w:hanging="434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Podmiot przejmujący w/w prawo do dysponowania </w:t>
      </w:r>
      <w:r w:rsidR="00A22F3A" w:rsidRPr="001B50FF">
        <w:rPr>
          <w:rFonts w:asciiTheme="minorHAnsi" w:hAnsiTheme="minorHAnsi" w:cstheme="minorHAnsi"/>
          <w:lang w:val="pl-PL"/>
        </w:rPr>
        <w:t>nieruchomością w wyniku sprzedaży</w:t>
      </w:r>
      <w:r w:rsidRPr="001B50FF">
        <w:rPr>
          <w:rFonts w:asciiTheme="minorHAnsi" w:hAnsiTheme="minorHAnsi" w:cstheme="minorHAnsi"/>
          <w:lang w:val="pl-PL"/>
        </w:rPr>
        <w:t xml:space="preserve"> nieruchomości nie podpisał stosownej Umowy o powierzenie Grantu niezależnie od przyczyn niepodpisania tej</w:t>
      </w:r>
      <w:r w:rsidRPr="001B50FF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Umowy.</w:t>
      </w:r>
    </w:p>
    <w:p w14:paraId="1E85B04B" w14:textId="77777777" w:rsidR="00FE2319" w:rsidRPr="001B50FF" w:rsidRDefault="003D3668" w:rsidP="00BC2FCA">
      <w:pPr>
        <w:pStyle w:val="Akapitzlist"/>
        <w:numPr>
          <w:ilvl w:val="1"/>
          <w:numId w:val="5"/>
        </w:numPr>
        <w:tabs>
          <w:tab w:val="left" w:pos="1126"/>
        </w:tabs>
        <w:spacing w:line="276" w:lineRule="auto"/>
        <w:ind w:left="1127" w:hanging="43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Grantobiorca nie wyraził zgody na stosowanie zmienionych </w:t>
      </w:r>
      <w:r w:rsidR="00A22F3A" w:rsidRPr="001B50FF">
        <w:rPr>
          <w:rFonts w:asciiTheme="minorHAnsi" w:hAnsiTheme="minorHAnsi" w:cstheme="minorHAnsi"/>
          <w:lang w:val="pl-PL"/>
        </w:rPr>
        <w:t>Wytycznych,</w:t>
      </w:r>
      <w:r w:rsidRPr="001B50FF">
        <w:rPr>
          <w:rFonts w:asciiTheme="minorHAnsi" w:hAnsiTheme="minorHAnsi" w:cstheme="minorHAnsi"/>
          <w:lang w:val="pl-PL"/>
        </w:rPr>
        <w:t xml:space="preserve"> o których mowa w</w:t>
      </w:r>
      <w:r w:rsidR="00703EC5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§11 ust. 6 Umowy.</w:t>
      </w:r>
    </w:p>
    <w:p w14:paraId="09C8FE19" w14:textId="77777777" w:rsidR="00FE2319" w:rsidRPr="001B50FF" w:rsidRDefault="003D3668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lang w:val="pl-PL"/>
        </w:rPr>
        <w:t>W przypadku rozwiązania Umowy przez Grantodawcę, Grantobiorca zobowiązany jest do zwrotu otrzymanego Grantu wraz z odsetkami w wysokości określonej jak dla zaległości podatkowych liczonych od dnia wypłaty Grantu, §20 ust.</w:t>
      </w:r>
      <w:r w:rsidRPr="001B50FF">
        <w:rPr>
          <w:rFonts w:asciiTheme="minorHAnsi" w:hAnsiTheme="minorHAnsi" w:cstheme="minorHAnsi"/>
          <w:spacing w:val="-43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1 oraz zapisy</w:t>
      </w:r>
      <w:r w:rsidR="00703EC5">
        <w:rPr>
          <w:rFonts w:asciiTheme="minorHAnsi" w:hAnsiTheme="minorHAnsi" w:cstheme="minorHAnsi"/>
          <w:lang w:val="pl-PL"/>
        </w:rPr>
        <w:t xml:space="preserve"> </w:t>
      </w:r>
      <w:r w:rsidRPr="001B50FF">
        <w:rPr>
          <w:rFonts w:asciiTheme="minorHAnsi" w:hAnsiTheme="minorHAnsi" w:cstheme="minorHAnsi"/>
          <w:lang w:val="pl-PL"/>
        </w:rPr>
        <w:t>§ 9 Umowy stosuje się odpowiednio.</w:t>
      </w:r>
    </w:p>
    <w:p w14:paraId="7EC8B82E" w14:textId="77777777" w:rsidR="00FE2319" w:rsidRPr="001B50FF" w:rsidRDefault="00865C92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45E72C" wp14:editId="18C25B41">
                <wp:simplePos x="0" y="0"/>
                <wp:positionH relativeFrom="page">
                  <wp:posOffset>7502525</wp:posOffset>
                </wp:positionH>
                <wp:positionV relativeFrom="page">
                  <wp:posOffset>10694035</wp:posOffset>
                </wp:positionV>
                <wp:extent cx="0" cy="0"/>
                <wp:effectExtent l="6350" t="3855085" r="12700" b="38544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D7982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842.05pt" to="590.75pt,8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moFgIAADs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" strokeweight=".1273mm">
                <w10:wrap anchorx="page" anchory="page"/>
              </v:line>
            </w:pict>
          </mc:Fallback>
        </mc:AlternateContent>
      </w:r>
      <w:r w:rsidR="003D3668" w:rsidRPr="00703EC5">
        <w:rPr>
          <w:rFonts w:asciiTheme="minorHAnsi" w:hAnsiTheme="minorHAnsi" w:cstheme="minorHAnsi"/>
          <w:lang w:val="pl-PL"/>
        </w:rPr>
        <w:t xml:space="preserve">Umowa ulega rozwiązaniu na pisemny wniosek Grantobiorcy, pod warunkiem dokonania przez Grantobiorcę </w:t>
      </w:r>
      <w:r w:rsidR="003D3668" w:rsidRPr="00703EC5">
        <w:rPr>
          <w:rFonts w:asciiTheme="minorHAnsi" w:hAnsiTheme="minorHAnsi" w:cstheme="minorHAnsi"/>
          <w:lang w:val="pl-PL"/>
        </w:rPr>
        <w:lastRenderedPageBreak/>
        <w:t>zwrotu wypłaconego Grantu wraz z odsetkami określonymi jak dla zaległości podatkowych, liczonymi od dnia otrzymania Grantu do dnia zwrotu. Rozwiązanie umowy następuje następnego dnia po dniu wpływu na rachunek bankowy Grantodawcy kwoty, o której mowa w zdaniu pierwszym.</w:t>
      </w:r>
    </w:p>
    <w:p w14:paraId="754EB844" w14:textId="77777777" w:rsidR="00FE2319" w:rsidRPr="001B50FF" w:rsidRDefault="003D3668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703EC5">
        <w:rPr>
          <w:rFonts w:asciiTheme="minorHAnsi" w:hAnsiTheme="minorHAnsi" w:cstheme="minorHAnsi"/>
          <w:lang w:val="pl-PL"/>
        </w:rPr>
        <w:t>W przypadku Grantobiorcy, na którym nie ciąży obowiązek zwrotu środków, umowa zostaje rozwiązana po otrzymaniu przez Grantodawcę pisemnego wniosku Grantobiorcy.</w:t>
      </w:r>
    </w:p>
    <w:p w14:paraId="67FFF6C5" w14:textId="556724E1" w:rsidR="00703EC5" w:rsidRDefault="003D3668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703EC5">
        <w:rPr>
          <w:rFonts w:asciiTheme="minorHAnsi" w:hAnsiTheme="minorHAnsi" w:cstheme="minorHAnsi"/>
          <w:lang w:val="pl-PL"/>
        </w:rPr>
        <w:t xml:space="preserve">Rozwiązanie Umowy w trybach, o których mowa w ust. 1, 2, 3 i 4, nie zwalnia </w:t>
      </w:r>
      <w:r w:rsidR="00703EC5" w:rsidRPr="00703EC5">
        <w:rPr>
          <w:rFonts w:asciiTheme="minorHAnsi" w:hAnsiTheme="minorHAnsi" w:cstheme="minorHAnsi"/>
          <w:lang w:val="pl-PL"/>
        </w:rPr>
        <w:t>Grantobiorcy</w:t>
      </w:r>
      <w:r w:rsidR="00703EC5">
        <w:rPr>
          <w:rFonts w:asciiTheme="minorHAnsi" w:hAnsiTheme="minorHAnsi" w:cstheme="minorHAnsi"/>
          <w:lang w:val="pl-PL"/>
        </w:rPr>
        <w:t xml:space="preserve"> z obowiązku </w:t>
      </w:r>
      <w:r w:rsidRPr="00703EC5">
        <w:rPr>
          <w:rFonts w:asciiTheme="minorHAnsi" w:hAnsiTheme="minorHAnsi" w:cstheme="minorHAnsi"/>
          <w:lang w:val="pl-PL"/>
        </w:rPr>
        <w:t>przechowywania dokumentacji związanej z realizacją Projektu zgodnie z treścią</w:t>
      </w:r>
      <w:r w:rsidR="00703EC5">
        <w:rPr>
          <w:rFonts w:asciiTheme="minorHAnsi" w:hAnsiTheme="minorHAnsi" w:cstheme="minorHAnsi"/>
          <w:lang w:val="pl-PL"/>
        </w:rPr>
        <w:t xml:space="preserve"> </w:t>
      </w:r>
      <w:r w:rsidRPr="00703EC5">
        <w:rPr>
          <w:rFonts w:asciiTheme="minorHAnsi" w:hAnsiTheme="minorHAnsi" w:cstheme="minorHAnsi"/>
          <w:lang w:val="pl-PL"/>
        </w:rPr>
        <w:t xml:space="preserve">§16. </w:t>
      </w:r>
    </w:p>
    <w:p w14:paraId="61AADD53" w14:textId="70FEADE4" w:rsidR="00FE2319" w:rsidRDefault="003D3668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  <w:r w:rsidRPr="00703EC5">
        <w:rPr>
          <w:rFonts w:asciiTheme="minorHAnsi" w:hAnsiTheme="minorHAnsi" w:cstheme="minorHAnsi"/>
          <w:lang w:val="pl-PL"/>
        </w:rPr>
        <w:t>Grantobiorcy nie przysługuje odszkodowanie w przypadku rozwiązania Umowy.</w:t>
      </w:r>
    </w:p>
    <w:p w14:paraId="75620214" w14:textId="77777777" w:rsidR="00F34AE7" w:rsidRPr="00703EC5" w:rsidRDefault="00F34AE7" w:rsidP="00BC2FCA">
      <w:pPr>
        <w:pStyle w:val="Akapitzlist"/>
        <w:numPr>
          <w:ilvl w:val="0"/>
          <w:numId w:val="5"/>
        </w:numPr>
        <w:tabs>
          <w:tab w:val="left" w:pos="708"/>
        </w:tabs>
        <w:spacing w:line="276" w:lineRule="auto"/>
        <w:ind w:left="710" w:hanging="425"/>
        <w:rPr>
          <w:rFonts w:asciiTheme="minorHAnsi" w:hAnsiTheme="minorHAnsi" w:cstheme="minorHAnsi"/>
          <w:lang w:val="pl-PL"/>
        </w:rPr>
      </w:pPr>
    </w:p>
    <w:p w14:paraId="72F9995C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C7D40F3" w14:textId="77777777" w:rsidR="00FE2319" w:rsidRPr="009D1AAE" w:rsidRDefault="003D3668" w:rsidP="001A096D">
      <w:pPr>
        <w:pStyle w:val="Nagwek4"/>
        <w:spacing w:line="276" w:lineRule="auto"/>
        <w:ind w:left="358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D1AAE">
        <w:rPr>
          <w:rFonts w:asciiTheme="minorHAnsi" w:hAnsiTheme="minorHAnsi" w:cstheme="minorHAnsi"/>
          <w:sz w:val="22"/>
          <w:szCs w:val="22"/>
          <w:lang w:val="pl-PL"/>
        </w:rPr>
        <w:t>§ 19. Ochrona danych osobowych</w:t>
      </w:r>
    </w:p>
    <w:p w14:paraId="1C31A516" w14:textId="77777777" w:rsidR="00855EE9" w:rsidRPr="00524E68" w:rsidRDefault="00954B2A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>Grantodawca</w:t>
      </w:r>
      <w:r w:rsidR="00855EE9" w:rsidRPr="00524E68">
        <w:rPr>
          <w:rFonts w:ascii="Calibri" w:eastAsia="Times New Roman" w:hAnsi="Calibri" w:cs="Times New Roman"/>
          <w:lang w:val="pl-PL" w:eastAsia="pl-PL"/>
        </w:rPr>
        <w:t xml:space="preserve"> jako podmiot przetwarzający, </w:t>
      </w:r>
      <w:r w:rsidR="00855EE9" w:rsidRPr="00524E68">
        <w:rPr>
          <w:rFonts w:ascii="Calibri" w:eastAsia="Mincho" w:hAnsi="Calibri" w:cs="Calibri"/>
          <w:lang w:val="pl-PL" w:eastAsia="pl-PL"/>
        </w:rPr>
        <w:t xml:space="preserve">w trybie art. 28 RODO, </w:t>
      </w:r>
      <w:r w:rsidR="00855EE9" w:rsidRPr="00524E68">
        <w:rPr>
          <w:rFonts w:ascii="Calibri" w:eastAsia="Times New Roman" w:hAnsi="Calibri" w:cs="Times New Roman"/>
          <w:lang w:val="pl-PL" w:eastAsia="pl-PL"/>
        </w:rPr>
        <w:t xml:space="preserve">przetwarza dane osobowe 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 xml:space="preserve">Grantobiorcy </w:t>
      </w:r>
      <w:r w:rsidR="00855EE9" w:rsidRPr="00524E68">
        <w:rPr>
          <w:rFonts w:ascii="Calibri" w:eastAsia="Times New Roman" w:hAnsi="Calibri" w:cs="Times New Roman"/>
          <w:lang w:val="pl-PL" w:eastAsia="pl-PL"/>
        </w:rPr>
        <w:t>na warunkach opisanych w niniejszym paragrafie w imieniu Administratorów wskazanych w ust. 2 i 3 w ramach zbiorów danych osobowych:</w:t>
      </w:r>
    </w:p>
    <w:p w14:paraId="37970BBE" w14:textId="3308AFBF" w:rsidR="00855EE9" w:rsidRPr="00524E68" w:rsidRDefault="00855EE9" w:rsidP="00BC2FCA">
      <w:pPr>
        <w:widowControl/>
        <w:numPr>
          <w:ilvl w:val="1"/>
          <w:numId w:val="23"/>
        </w:numPr>
        <w:autoSpaceDE/>
        <w:autoSpaceDN/>
        <w:spacing w:before="60" w:after="60" w:line="276" w:lineRule="auto"/>
        <w:ind w:left="1134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i/>
          <w:lang w:val="pl-PL" w:eastAsia="pl-PL"/>
        </w:rPr>
        <w:t>Baza danych związanych z realizowaniem zadań Instytucji Zarządzającej przez Zarząd Województwa Dolnośląskiego w ramach RPO WD 2014-2020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. Zakres przetwarzanych danych osobowych wskazany jest w Załączniku nr </w:t>
      </w:r>
      <w:r w:rsidR="002F07C8">
        <w:rPr>
          <w:rFonts w:ascii="Calibri" w:eastAsia="Times New Roman" w:hAnsi="Calibri" w:cs="Times New Roman"/>
          <w:lang w:val="pl-PL" w:eastAsia="pl-PL"/>
        </w:rPr>
        <w:t>4</w:t>
      </w:r>
      <w:r w:rsidR="002F07C8"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Pr="00524E68">
        <w:rPr>
          <w:rFonts w:ascii="Calibri" w:eastAsia="Times New Roman" w:hAnsi="Calibri" w:cs="Times New Roman"/>
          <w:lang w:val="pl-PL" w:eastAsia="pl-PL"/>
        </w:rPr>
        <w:t>do Umowy;</w:t>
      </w:r>
    </w:p>
    <w:p w14:paraId="38AA4E31" w14:textId="16360FCC" w:rsidR="00855EE9" w:rsidRPr="00524E68" w:rsidRDefault="00855EE9" w:rsidP="00BC2FCA">
      <w:pPr>
        <w:widowControl/>
        <w:numPr>
          <w:ilvl w:val="1"/>
          <w:numId w:val="23"/>
        </w:numPr>
        <w:autoSpaceDE/>
        <w:autoSpaceDN/>
        <w:spacing w:before="60" w:after="60" w:line="276" w:lineRule="auto"/>
        <w:ind w:left="1134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i/>
          <w:lang w:val="pl-PL" w:eastAsia="pl-PL"/>
        </w:rPr>
        <w:t xml:space="preserve">Centralny system teleinformatyczny wspierający realizację programów operacyjnych 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- na podstawie Porozumienia w sprawie powierzenia przetwarzania danych osobowych w ramach centralnego systemu teleinformatycznego wspierającego realizację programów operacyjnych w związku z realizacją Regionalnego Programu Operacyjnego Województwa Dolnośląskiego 2014-2020 z dnia 28.08.2015 r. nr DEF-Z/1079/15 zawartego pomiędzy Instytucją Zarządzającą RPO a DIP (z późn. zm.). Zakres przetwarzanych danych osobowych wskazany jest w Załączniku nr </w:t>
      </w:r>
      <w:r w:rsidR="002F07C8">
        <w:rPr>
          <w:rFonts w:ascii="Calibri" w:eastAsia="Times New Roman" w:hAnsi="Calibri" w:cs="Times New Roman"/>
          <w:lang w:val="pl-PL" w:eastAsia="pl-PL"/>
        </w:rPr>
        <w:t>4</w:t>
      </w:r>
      <w:r w:rsidR="002F07C8"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Pr="00524E68">
        <w:rPr>
          <w:rFonts w:ascii="Calibri" w:eastAsia="Times New Roman" w:hAnsi="Calibri" w:cs="Times New Roman"/>
          <w:lang w:val="pl-PL" w:eastAsia="pl-PL"/>
        </w:rPr>
        <w:t>do Umowy;</w:t>
      </w:r>
    </w:p>
    <w:p w14:paraId="7886834A" w14:textId="77777777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contextualSpacing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>Administratorem zbioru danych osobowych wskazanego w ust. 1a jest Marszałek Województwa Dolnośląskiego z siedzibą we Wrocławiu, ul. Wybrzeże Słowackiego 12-14, 50-411 Wrocław.</w:t>
      </w:r>
    </w:p>
    <w:p w14:paraId="5B67B7C0" w14:textId="4BF6BC04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 xml:space="preserve">Administratorem zbioru danych osobowych wskazanego w ust. 1b jest minister właściwy do spraw rozwoju regionalnego, mający siedzibę w Warszawie przy ul. Wspólnej 2/4, 00-926 Warszawa. Minister właściwy do spraw rozwoju regionalnego odpowiada za zapewnienie bezpieczeństwa danych przetwarzanych </w:t>
      </w:r>
      <w:r w:rsidR="00F34AE7">
        <w:rPr>
          <w:rFonts w:ascii="Calibri" w:eastAsia="Times New Roman" w:hAnsi="Calibri" w:cs="Times New Roman"/>
          <w:lang w:val="pl-PL" w:eastAsia="pl-PL"/>
        </w:rPr>
        <w:br/>
      </w:r>
      <w:r w:rsidRPr="00524E68">
        <w:rPr>
          <w:rFonts w:ascii="Calibri" w:eastAsia="Times New Roman" w:hAnsi="Calibri" w:cs="Times New Roman"/>
          <w:lang w:val="pl-PL" w:eastAsia="pl-PL"/>
        </w:rPr>
        <w:t>w centralnym systemie informatycznym. Jeżeli w dalszej części umowy jest mowa o Administratorze, to dotyczy to Administratora wskazanego w niniejszym ustępie.</w:t>
      </w:r>
    </w:p>
    <w:p w14:paraId="350122FB" w14:textId="77777777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 xml:space="preserve">Przetwarzanie danych osobowych w związku z realizacją Projektu i Umowy przez DIP jest dopuszczalne na podstawie art. 6 ust. 1 lit. b i  c RODO. </w:t>
      </w:r>
    </w:p>
    <w:p w14:paraId="07A7D60C" w14:textId="5397BDF1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 xml:space="preserve">Dane osobowe 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będą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przetwarzane przez 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Grantodawcę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 xml:space="preserve">oraz Partnerów 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wyłącznie na potrzeby realizacji Projektu, w szczególności potwierdzania kwalifikowalności wydatków, udzielania </w:t>
      </w:r>
      <w:r w:rsidR="001A096D">
        <w:rPr>
          <w:rFonts w:ascii="Calibri" w:eastAsia="Times New Roman" w:hAnsi="Calibri" w:cs="Times New Roman"/>
          <w:lang w:val="pl-PL" w:eastAsia="pl-PL"/>
        </w:rPr>
        <w:t>grantów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, ewaluacji, monitoringu, kontroli, audytu, sprawozdawczości oraz działań informacyjno-promocyjnych w terminie niezbędnym na potrzeby rozliczenia i zamknięcia Umowy, oraz do czasu zakończenia archiwizowania dokumentacji. Po upływie tego terminu, 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Grantodawca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usuni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dan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oraz 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wszystkie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istniejąc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kopi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>e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(w zakresie zbioru wskazanego w ust. 1 lit. a). </w:t>
      </w:r>
      <w:bookmarkStart w:id="5" w:name="_Hlk6236529"/>
      <w:r w:rsidR="00D816A8" w:rsidRPr="00524E68">
        <w:rPr>
          <w:rFonts w:ascii="Calibri" w:eastAsia="Times New Roman" w:hAnsi="Calibri" w:cs="Times New Roman"/>
          <w:lang w:val="pl-PL" w:eastAsia="pl-PL"/>
        </w:rPr>
        <w:t>Grantodawca</w:t>
      </w:r>
      <w:bookmarkEnd w:id="5"/>
      <w:r w:rsidRPr="00524E68">
        <w:rPr>
          <w:rFonts w:ascii="Calibri" w:eastAsia="Times New Roman" w:hAnsi="Calibri" w:cs="Times New Roman"/>
          <w:lang w:val="pl-PL" w:eastAsia="pl-PL"/>
        </w:rPr>
        <w:t xml:space="preserve"> nie</w:t>
      </w:r>
      <w:r w:rsidR="00AE7AB4"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wykorzysta danych osobowych pozyskanych w związku </w:t>
      </w:r>
      <w:r w:rsidR="00F34AE7">
        <w:rPr>
          <w:rFonts w:ascii="Calibri" w:eastAsia="Times New Roman" w:hAnsi="Calibri" w:cs="Times New Roman"/>
          <w:lang w:val="pl-PL" w:eastAsia="pl-PL"/>
        </w:rPr>
        <w:br/>
      </w:r>
      <w:r w:rsidRPr="00524E68">
        <w:rPr>
          <w:rFonts w:ascii="Calibri" w:eastAsia="Times New Roman" w:hAnsi="Calibri" w:cs="Times New Roman"/>
          <w:lang w:val="pl-PL" w:eastAsia="pl-PL"/>
        </w:rPr>
        <w:t xml:space="preserve">z realizacją Umowy do innych celów niż związane z wypełnieniem praw i obowiązków wynikających z Umowy. </w:t>
      </w:r>
    </w:p>
    <w:p w14:paraId="4CCB3C30" w14:textId="77777777" w:rsidR="00855EE9" w:rsidRPr="00524E68" w:rsidRDefault="00D816A8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>Grantodawca</w:t>
      </w:r>
      <w:r w:rsidR="00855EE9" w:rsidRPr="00524E68">
        <w:rPr>
          <w:rFonts w:ascii="Calibri" w:eastAsia="Times New Roman" w:hAnsi="Calibri" w:cs="Times New Roman"/>
          <w:lang w:val="pl-PL" w:eastAsia="pl-PL"/>
        </w:rPr>
        <w:t xml:space="preserve"> podczas realizacji Projektu zapewnia przestrzeganie </w:t>
      </w:r>
      <w:r w:rsidR="00855EE9" w:rsidRPr="00524E68">
        <w:rPr>
          <w:rFonts w:ascii="Calibri" w:eastAsia="Times New Roman" w:hAnsi="Calibri" w:cs="Calibri"/>
          <w:lang w:val="pl-PL" w:eastAsia="pl-PL"/>
        </w:rPr>
        <w:t xml:space="preserve">RODO, ustawy o ochronie danych osobowych i innych przepisów prawa powszechnie obowiązującego dotyczącego </w:t>
      </w:r>
      <w:r w:rsidR="00855EE9" w:rsidRPr="00524E68">
        <w:rPr>
          <w:rFonts w:ascii="Calibri" w:eastAsia="Times New Roman" w:hAnsi="Calibri" w:cs="Times New Roman"/>
          <w:iCs/>
          <w:lang w:val="pl-PL" w:eastAsia="pl-PL"/>
        </w:rPr>
        <w:t xml:space="preserve">ochrony danych osobowych oraz zapewnia przestrzeganie zasad wskazanych w niniejszym paragrafie. </w:t>
      </w:r>
      <w:r w:rsidRPr="00524E68">
        <w:rPr>
          <w:rFonts w:ascii="Calibri" w:eastAsia="Times New Roman" w:hAnsi="Calibri" w:cs="Times New Roman"/>
          <w:lang w:val="pl-PL" w:eastAsia="pl-PL"/>
        </w:rPr>
        <w:t>Grantodawca</w:t>
      </w:r>
      <w:r w:rsidR="00855EE9" w:rsidRPr="00524E68">
        <w:rPr>
          <w:rFonts w:ascii="Calibri" w:eastAsia="Times New Roman" w:hAnsi="Calibri" w:cs="Times New Roman"/>
          <w:iCs/>
          <w:lang w:val="pl-PL" w:eastAsia="pl-PL"/>
        </w:rPr>
        <w:t xml:space="preserve"> oświadcza, iż stosuje </w:t>
      </w:r>
      <w:r w:rsidR="00855EE9" w:rsidRPr="00524E68">
        <w:rPr>
          <w:rFonts w:ascii="Calibri" w:eastAsia="Times New Roman" w:hAnsi="Calibri" w:cs="Times New Roman"/>
          <w:iCs/>
          <w:lang w:val="pl-PL" w:eastAsia="pl-PL"/>
        </w:rPr>
        <w:lastRenderedPageBreak/>
        <w:t>wszelkie środki bezpieczeństwa spełniające wymogi RODO, tym samych chroniąc prawa osób, których dane dotyczą</w:t>
      </w:r>
      <w:r w:rsidR="00855EE9" w:rsidRPr="00524E68">
        <w:rPr>
          <w:rFonts w:ascii="Calibri" w:eastAsia="Times New Roman" w:hAnsi="Calibri" w:cs="Times New Roman"/>
          <w:iCs/>
          <w:lang w:val="pl-PL" w:eastAsia="x-none"/>
        </w:rPr>
        <w:t xml:space="preserve"> </w:t>
      </w:r>
      <w:r w:rsidR="00855EE9" w:rsidRPr="00524E68">
        <w:rPr>
          <w:rFonts w:ascii="Calibri" w:eastAsia="Times New Roman" w:hAnsi="Calibri" w:cs="Times New Roman"/>
          <w:iCs/>
          <w:lang w:val="pl-PL" w:eastAsia="pl-PL"/>
        </w:rPr>
        <w:t xml:space="preserve"> </w:t>
      </w:r>
    </w:p>
    <w:p w14:paraId="2BD0CF43" w14:textId="6F35ABBA" w:rsidR="00855EE9" w:rsidRPr="00524E68" w:rsidRDefault="00855EE9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eastAsia="Times New Roman" w:hAnsi="Calibri" w:cs="Times New Roman"/>
          <w:lang w:val="pl-PL" w:eastAsia="pl-PL"/>
        </w:rPr>
        <w:t xml:space="preserve">Zastosowane przez 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Grantodawcę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>środki techniczne i organizacyjne zapewnia</w:t>
      </w:r>
      <w:r w:rsidR="00D816A8" w:rsidRPr="00524E68">
        <w:rPr>
          <w:rFonts w:ascii="Calibri" w:eastAsia="Times New Roman" w:hAnsi="Calibri" w:cs="Times New Roman"/>
          <w:iCs/>
          <w:lang w:val="pl-PL" w:eastAsia="pl-PL"/>
        </w:rPr>
        <w:t>ją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 xml:space="preserve"> adekwatny stopień bezpieczeństwa odpowiadający ryzyku związanemu z przetwarzaniem danych osobowych, o którym mowa </w:t>
      </w:r>
      <w:r w:rsidR="00F34AE7">
        <w:rPr>
          <w:rFonts w:ascii="Calibri" w:eastAsia="Times New Roman" w:hAnsi="Calibri" w:cs="Times New Roman"/>
          <w:iCs/>
          <w:lang w:val="pl-PL" w:eastAsia="pl-PL"/>
        </w:rPr>
        <w:br/>
      </w:r>
      <w:r w:rsidRPr="00524E68">
        <w:rPr>
          <w:rFonts w:ascii="Calibri" w:eastAsia="Times New Roman" w:hAnsi="Calibri" w:cs="Times New Roman"/>
          <w:iCs/>
          <w:lang w:val="pl-PL" w:eastAsia="pl-PL"/>
        </w:rPr>
        <w:t>w art. 32 RODO.</w:t>
      </w:r>
      <w:r w:rsidR="00D816A8" w:rsidRPr="00524E68">
        <w:rPr>
          <w:lang w:val="pl-PL"/>
        </w:rPr>
        <w:t xml:space="preserve"> </w:t>
      </w:r>
      <w:r w:rsidR="00D816A8" w:rsidRPr="00524E68">
        <w:rPr>
          <w:rFonts w:ascii="Calibri" w:eastAsia="Times New Roman" w:hAnsi="Calibri" w:cs="Times New Roman"/>
          <w:iCs/>
          <w:lang w:val="pl-PL" w:eastAsia="pl-PL"/>
        </w:rPr>
        <w:t>Grantodawca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będzie przechowywał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dokument</w:t>
      </w:r>
      <w:r w:rsidR="00D816A8" w:rsidRPr="00524E68">
        <w:rPr>
          <w:rFonts w:ascii="Calibri" w:eastAsia="Times New Roman" w:hAnsi="Calibri" w:cs="Times New Roman"/>
          <w:lang w:val="pl-PL" w:eastAsia="pl-PL"/>
        </w:rPr>
        <w:t>y</w:t>
      </w:r>
      <w:r w:rsidRPr="00524E68">
        <w:rPr>
          <w:rFonts w:ascii="Calibri" w:eastAsia="Times New Roman" w:hAnsi="Calibri" w:cs="Times New Roman"/>
          <w:lang w:val="pl-PL" w:eastAsia="pl-PL"/>
        </w:rPr>
        <w:t xml:space="preserve"> w przeznaczonych do tego szafach zamykanych na zamek lub w zamkniętych na zamek pomieszczeniach, niedostępnych dla osób nieupoważnionych do przetwarzania danych osobowych oraz zapewniających ochronę dokumentów przed utratą, uszkodzeniem, zniszczeniem, a także przetwarzaniem z naruszeniem RODO.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 xml:space="preserve"> </w:t>
      </w:r>
      <w:r w:rsidR="00D816A8" w:rsidRPr="00524E68">
        <w:rPr>
          <w:rFonts w:ascii="Calibri" w:eastAsia="Times New Roman" w:hAnsi="Calibri" w:cs="Times New Roman"/>
          <w:iCs/>
          <w:lang w:val="pl-PL" w:eastAsia="pl-PL"/>
        </w:rPr>
        <w:t>Grantodawca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 xml:space="preserve"> </w:t>
      </w:r>
      <w:r w:rsidR="00F34AE7">
        <w:rPr>
          <w:rFonts w:ascii="Calibri" w:eastAsia="Times New Roman" w:hAnsi="Calibri" w:cs="Times New Roman"/>
          <w:iCs/>
          <w:lang w:val="pl-PL" w:eastAsia="pl-PL"/>
        </w:rPr>
        <w:br/>
      </w:r>
      <w:r w:rsidRPr="00524E68">
        <w:rPr>
          <w:rFonts w:ascii="Calibri" w:eastAsia="Times New Roman" w:hAnsi="Calibri" w:cs="Times New Roman"/>
          <w:iCs/>
          <w:lang w:val="pl-PL" w:eastAsia="pl-PL"/>
        </w:rPr>
        <w:t xml:space="preserve">w odniesieniu do zbioru Centralny system teleinformatyczny zapewni środki techniczne i organizacyjne określone w </w:t>
      </w:r>
      <w:r w:rsidRPr="00524E68">
        <w:rPr>
          <w:rFonts w:ascii="Calibri" w:eastAsia="Times New Roman" w:hAnsi="Calibri" w:cs="Times New Roman"/>
          <w:i/>
          <w:iCs/>
          <w:lang w:val="pl-PL" w:eastAsia="pl-PL"/>
        </w:rPr>
        <w:t>Regulaminie bezpieczeństwa informacji przetwarzanych w aplikacji głównej centralnego sytemu teleinformatycznego</w:t>
      </w:r>
      <w:r w:rsidRPr="00524E68">
        <w:rPr>
          <w:rFonts w:ascii="Calibri" w:eastAsia="Times New Roman" w:hAnsi="Calibri" w:cs="Times New Roman"/>
          <w:iCs/>
          <w:lang w:val="pl-PL" w:eastAsia="pl-PL"/>
        </w:rPr>
        <w:t>.</w:t>
      </w:r>
    </w:p>
    <w:p w14:paraId="04ABFE4E" w14:textId="77777777" w:rsidR="00524E68" w:rsidRPr="001A096D" w:rsidRDefault="001A096D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1A096D">
        <w:rPr>
          <w:rFonts w:ascii="Calibri" w:hAnsi="Calibri"/>
          <w:lang w:val="pl-PL" w:eastAsia="x-none"/>
        </w:rPr>
        <w:t>O</w:t>
      </w:r>
      <w:r w:rsidR="00524E68" w:rsidRPr="001A096D">
        <w:rPr>
          <w:rFonts w:ascii="Calibri" w:hAnsi="Calibri"/>
          <w:lang w:val="pl-PL" w:eastAsia="x-none"/>
        </w:rPr>
        <w:t>bowiąz</w:t>
      </w:r>
      <w:r w:rsidRPr="001A096D">
        <w:rPr>
          <w:rFonts w:ascii="Calibri" w:hAnsi="Calibri"/>
          <w:lang w:val="pl-PL" w:eastAsia="x-none"/>
        </w:rPr>
        <w:t>e</w:t>
      </w:r>
      <w:r w:rsidR="00524E68" w:rsidRPr="001A096D">
        <w:rPr>
          <w:rFonts w:ascii="Calibri" w:hAnsi="Calibri"/>
          <w:lang w:val="pl-PL" w:eastAsia="x-none"/>
        </w:rPr>
        <w:t>k informacyjn</w:t>
      </w:r>
      <w:r w:rsidRPr="001A096D">
        <w:rPr>
          <w:rFonts w:ascii="Calibri" w:hAnsi="Calibri"/>
          <w:lang w:val="pl-PL" w:eastAsia="x-none"/>
        </w:rPr>
        <w:t>y wobec osób, których dane dotyczą,</w:t>
      </w:r>
      <w:r w:rsidR="00524E68" w:rsidRPr="001A096D">
        <w:rPr>
          <w:rFonts w:ascii="Calibri" w:hAnsi="Calibri"/>
          <w:lang w:val="pl-PL" w:eastAsia="x-none"/>
        </w:rPr>
        <w:t xml:space="preserve"> wynikających z przepisów RODO, </w:t>
      </w:r>
      <w:r w:rsidRPr="001A096D">
        <w:rPr>
          <w:rFonts w:ascii="Calibri" w:hAnsi="Calibri"/>
          <w:lang w:val="pl-PL" w:eastAsia="x-none"/>
        </w:rPr>
        <w:t xml:space="preserve">będzie wykonywany zgodnie z zakresem określonym </w:t>
      </w:r>
      <w:r w:rsidRPr="001A096D">
        <w:rPr>
          <w:rFonts w:ascii="Calibri" w:hAnsi="Calibri"/>
          <w:lang w:val="pl-PL"/>
        </w:rPr>
        <w:t xml:space="preserve">w Załączniku nr </w:t>
      </w:r>
      <w:r>
        <w:rPr>
          <w:rFonts w:ascii="Calibri" w:hAnsi="Calibri"/>
          <w:lang w:val="pl-PL"/>
        </w:rPr>
        <w:t>3</w:t>
      </w:r>
      <w:r w:rsidRPr="001A096D">
        <w:rPr>
          <w:rFonts w:ascii="Calibri" w:hAnsi="Calibri"/>
          <w:lang w:val="pl-PL"/>
        </w:rPr>
        <w:t xml:space="preserve"> do Umowy</w:t>
      </w:r>
      <w:r w:rsidR="00524E68" w:rsidRPr="001A096D">
        <w:rPr>
          <w:rFonts w:ascii="Calibri" w:hAnsi="Calibri"/>
          <w:lang w:val="pl-PL"/>
        </w:rPr>
        <w:t>.</w:t>
      </w:r>
    </w:p>
    <w:p w14:paraId="5547BC51" w14:textId="77777777" w:rsidR="00524E68" w:rsidRPr="00524E68" w:rsidRDefault="00524E68" w:rsidP="00BC2FCA">
      <w:pPr>
        <w:widowControl/>
        <w:numPr>
          <w:ilvl w:val="0"/>
          <w:numId w:val="22"/>
        </w:numPr>
        <w:tabs>
          <w:tab w:val="clear" w:pos="360"/>
        </w:tabs>
        <w:autoSpaceDE/>
        <w:autoSpaceDN/>
        <w:spacing w:before="60" w:after="60" w:line="276" w:lineRule="auto"/>
        <w:ind w:left="709" w:hanging="425"/>
        <w:jc w:val="both"/>
        <w:rPr>
          <w:rFonts w:ascii="Calibri" w:eastAsia="Times New Roman" w:hAnsi="Calibri" w:cs="Times New Roman"/>
          <w:lang w:val="pl-PL" w:eastAsia="pl-PL"/>
        </w:rPr>
      </w:pPr>
      <w:r w:rsidRPr="00524E68">
        <w:rPr>
          <w:rFonts w:ascii="Calibri" w:hAnsi="Calibri"/>
          <w:lang w:val="pl-PL"/>
        </w:rPr>
        <w:t xml:space="preserve">Zakres danych osobowych przetwarzanych przez </w:t>
      </w:r>
      <w:r>
        <w:rPr>
          <w:rFonts w:ascii="Calibri" w:hAnsi="Calibri"/>
          <w:lang w:val="pl-PL"/>
        </w:rPr>
        <w:t xml:space="preserve">Grantodawcę oraz Partnerów </w:t>
      </w:r>
      <w:r w:rsidRPr="00524E68">
        <w:rPr>
          <w:rFonts w:ascii="Calibri" w:hAnsi="Calibri"/>
          <w:lang w:val="pl-PL"/>
        </w:rPr>
        <w:t>b</w:t>
      </w:r>
      <w:r>
        <w:rPr>
          <w:rFonts w:ascii="Calibri" w:hAnsi="Calibri"/>
          <w:lang w:val="pl-PL"/>
        </w:rPr>
        <w:t>ędzie</w:t>
      </w:r>
      <w:r w:rsidRPr="00524E68">
        <w:rPr>
          <w:rFonts w:ascii="Calibri" w:hAnsi="Calibri"/>
          <w:lang w:val="pl-PL"/>
        </w:rPr>
        <w:t xml:space="preserve"> każdorazowo, indywidualnie dostosowany do celu przetwarzania, przy czym zakres ten nie może być szerszy niż zakres określony w Załączniku nr </w:t>
      </w:r>
      <w:r>
        <w:rPr>
          <w:rFonts w:ascii="Calibri" w:hAnsi="Calibri"/>
          <w:lang w:val="pl-PL"/>
        </w:rPr>
        <w:t>4</w:t>
      </w:r>
      <w:r w:rsidRPr="00524E68">
        <w:rPr>
          <w:rFonts w:ascii="Calibri" w:hAnsi="Calibri"/>
          <w:lang w:val="pl-PL"/>
        </w:rPr>
        <w:t xml:space="preserve"> do Umowy.</w:t>
      </w:r>
    </w:p>
    <w:p w14:paraId="3C10624B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B979C2E" w14:textId="77777777" w:rsidR="00FE2319" w:rsidRPr="009D1AAE" w:rsidRDefault="003D3668" w:rsidP="001A096D">
      <w:pPr>
        <w:pStyle w:val="Nagwek4"/>
        <w:spacing w:line="276" w:lineRule="auto"/>
        <w:ind w:left="150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D1AAE">
        <w:rPr>
          <w:rFonts w:asciiTheme="minorHAnsi" w:hAnsiTheme="minorHAnsi" w:cstheme="minorHAnsi"/>
          <w:sz w:val="22"/>
          <w:szCs w:val="22"/>
          <w:lang w:val="pl-PL"/>
        </w:rPr>
        <w:t>§ 20. Tryb i warunki realizacji Umowy w przypadku wystąpienia siły wyższej</w:t>
      </w:r>
    </w:p>
    <w:p w14:paraId="624F6EBF" w14:textId="77777777" w:rsidR="00FE2319" w:rsidRPr="00703EC5" w:rsidRDefault="003D3668" w:rsidP="001A096D">
      <w:pPr>
        <w:pStyle w:val="Akapitzlist"/>
        <w:numPr>
          <w:ilvl w:val="0"/>
          <w:numId w:val="4"/>
        </w:numPr>
        <w:tabs>
          <w:tab w:val="left" w:pos="586"/>
        </w:tabs>
        <w:spacing w:line="276" w:lineRule="auto"/>
        <w:ind w:hanging="362"/>
        <w:rPr>
          <w:rFonts w:asciiTheme="minorHAnsi" w:hAnsiTheme="minorHAnsi" w:cstheme="minorHAnsi"/>
          <w:w w:val="105"/>
          <w:lang w:val="pl-PL"/>
        </w:rPr>
      </w:pPr>
      <w:r w:rsidRPr="00703EC5">
        <w:rPr>
          <w:rFonts w:asciiTheme="minorHAnsi" w:hAnsiTheme="minorHAnsi" w:cstheme="minorHAnsi"/>
          <w:w w:val="105"/>
          <w:lang w:val="pl-PL"/>
        </w:rPr>
        <w:t>Strony Umowy nie są odpowiedzialne względem siebie i nie naruszają postanowień Umowy, jeżeli niewykonanie lub nienależyte wykonanie obowiązków wynikających z Umowy jest wyłącznie wynikiem działania siły</w:t>
      </w:r>
      <w:r w:rsidR="00FC6044" w:rsidRPr="00703EC5">
        <w:rPr>
          <w:rFonts w:asciiTheme="minorHAnsi" w:hAnsiTheme="minorHAnsi" w:cstheme="minorHAnsi"/>
          <w:w w:val="105"/>
          <w:lang w:val="pl-PL"/>
        </w:rPr>
        <w:t xml:space="preserve"> </w:t>
      </w:r>
      <w:r w:rsidRPr="00703EC5">
        <w:rPr>
          <w:rFonts w:asciiTheme="minorHAnsi" w:hAnsiTheme="minorHAnsi" w:cstheme="minorHAnsi"/>
          <w:w w:val="105"/>
          <w:lang w:val="pl-PL"/>
        </w:rPr>
        <w:t>wyższej.</w:t>
      </w:r>
    </w:p>
    <w:p w14:paraId="1C586DA8" w14:textId="77777777" w:rsidR="00FE2319" w:rsidRPr="00703EC5" w:rsidRDefault="003D3668" w:rsidP="001A096D">
      <w:pPr>
        <w:pStyle w:val="Akapitzlist"/>
        <w:numPr>
          <w:ilvl w:val="0"/>
          <w:numId w:val="4"/>
        </w:numPr>
        <w:tabs>
          <w:tab w:val="left" w:pos="586"/>
        </w:tabs>
        <w:spacing w:line="276" w:lineRule="auto"/>
        <w:ind w:left="592" w:hanging="350"/>
        <w:rPr>
          <w:rFonts w:asciiTheme="minorHAnsi" w:hAnsiTheme="minorHAnsi" w:cstheme="minorHAnsi"/>
          <w:w w:val="105"/>
          <w:lang w:val="pl-PL"/>
        </w:rPr>
      </w:pPr>
      <w:r w:rsidRPr="00703EC5">
        <w:rPr>
          <w:rFonts w:asciiTheme="minorHAnsi" w:hAnsiTheme="minorHAnsi" w:cstheme="minorHAnsi"/>
          <w:w w:val="105"/>
          <w:lang w:val="pl-PL"/>
        </w:rPr>
        <w:t>Strony Umowy są zobowiązane niezwłocznie wzajemnie siebie poinformować w formie pisemnej o fakcie wystąpienia siły wyższej, mającej wpływ na realizację Umowy, udowodnić te okoliczności poprzez przedstawienie dokumentacji potwierdzającej wystąpienie zdarzeń mających cechy siły wyższej oraz wskazać i uprawdopodobnić zakres i wpływ, jaki zdarzenie miało na przebieg realizacji Projektu Grantobiorcy.</w:t>
      </w:r>
    </w:p>
    <w:p w14:paraId="07737876" w14:textId="77777777" w:rsidR="00FE2319" w:rsidRPr="00703EC5" w:rsidRDefault="003D3668" w:rsidP="001A096D">
      <w:pPr>
        <w:pStyle w:val="Akapitzlist"/>
        <w:numPr>
          <w:ilvl w:val="0"/>
          <w:numId w:val="4"/>
        </w:numPr>
        <w:tabs>
          <w:tab w:val="left" w:pos="590"/>
        </w:tabs>
        <w:spacing w:line="276" w:lineRule="auto"/>
        <w:ind w:left="598" w:hanging="358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Jeżeli druga ze Stron Umowy nie wskaże inaczej w formie pisemnej, Strona Umowy, która dokonała zawiadomienia będzie kontynuować wykonywanie swoich obowiązków wynikających z Umowy, w takim zakresie, w jakim jest to praktycznie uzasadnione i faktycznie możliwe, jak również musi</w:t>
      </w:r>
      <w:r w:rsidRPr="00703EC5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podjąć wszystkie możliwe działania i czynności zmierzające do wykonania Umowy, których podjęcia nie wstrzymuje siła</w:t>
      </w:r>
      <w:r w:rsidRPr="00703EC5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wyższa.</w:t>
      </w:r>
    </w:p>
    <w:p w14:paraId="73E103B5" w14:textId="77777777" w:rsidR="00FE2319" w:rsidRPr="00703EC5" w:rsidRDefault="003D3668" w:rsidP="001A096D">
      <w:pPr>
        <w:pStyle w:val="Akapitzlist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left="595" w:hanging="357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przypadku ustania siły wyższej, Strony Umowy niezwłocznie przystąpią do realizacji swoich obowiązków wynikających z</w:t>
      </w:r>
      <w:r w:rsidRPr="00703EC5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Umowy.</w:t>
      </w:r>
    </w:p>
    <w:p w14:paraId="1A58237A" w14:textId="77777777" w:rsidR="00FE2319" w:rsidRPr="00703EC5" w:rsidRDefault="003D3668" w:rsidP="001A096D">
      <w:pPr>
        <w:spacing w:line="276" w:lineRule="auto"/>
        <w:ind w:left="595" w:firstLine="4"/>
        <w:jc w:val="both"/>
        <w:rPr>
          <w:rFonts w:asciiTheme="minorHAnsi" w:hAnsiTheme="minorHAnsi" w:cstheme="minorHAnsi"/>
          <w:w w:val="105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W przypadku, gdy dalsza realizacja Projektu nie jest możliwa z powodu działania siły wyższej, Grantodawca może rozwiązać Umowę na podstawie §18 ust. 1 pkt 10 Umowy. W takim przypadku </w:t>
      </w:r>
      <w:r w:rsidR="00703EC5" w:rsidRPr="00703EC5">
        <w:rPr>
          <w:rFonts w:asciiTheme="minorHAnsi" w:hAnsiTheme="minorHAnsi" w:cstheme="minorHAnsi"/>
          <w:lang w:val="pl-PL"/>
        </w:rPr>
        <w:t>Grantobiorc</w:t>
      </w:r>
      <w:r w:rsidR="00703EC5">
        <w:rPr>
          <w:rFonts w:asciiTheme="minorHAnsi" w:hAnsiTheme="minorHAnsi" w:cstheme="minorHAnsi"/>
          <w:lang w:val="pl-PL"/>
        </w:rPr>
        <w:t>a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ma prawo do dofinansowania wyłącznie tej części wydatków, która odpowiada prawidłowo zrealizowanej części Projektu Grantobiorcy.</w:t>
      </w:r>
    </w:p>
    <w:p w14:paraId="4255C860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FF4E888" w14:textId="77777777" w:rsidR="00FE2319" w:rsidRPr="001B50FF" w:rsidRDefault="003D3668" w:rsidP="001A096D">
      <w:pPr>
        <w:spacing w:line="276" w:lineRule="auto"/>
        <w:ind w:left="4997"/>
        <w:jc w:val="both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§ </w:t>
      </w:r>
      <w:r w:rsidRPr="001B50FF">
        <w:rPr>
          <w:rFonts w:asciiTheme="minorHAnsi" w:hAnsiTheme="minorHAnsi" w:cstheme="minorHAnsi"/>
          <w:b/>
          <w:w w:val="105"/>
          <w:lang w:val="pl-PL"/>
        </w:rPr>
        <w:t>21.</w:t>
      </w:r>
    </w:p>
    <w:p w14:paraId="2189AB8F" w14:textId="77777777" w:rsidR="00FE2319" w:rsidRPr="001B50FF" w:rsidRDefault="003D3668" w:rsidP="001A096D">
      <w:pPr>
        <w:spacing w:line="276" w:lineRule="auto"/>
        <w:ind w:left="238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W sprawach nieuregulowanych Umową zastosowanie mają w szczególności:</w:t>
      </w:r>
    </w:p>
    <w:p w14:paraId="3987540F" w14:textId="77777777" w:rsidR="00FC6044" w:rsidRPr="001B50FF" w:rsidRDefault="003D3668" w:rsidP="001A096D">
      <w:pPr>
        <w:pStyle w:val="Akapitzlist"/>
        <w:numPr>
          <w:ilvl w:val="0"/>
          <w:numId w:val="3"/>
        </w:numPr>
        <w:tabs>
          <w:tab w:val="left" w:pos="667"/>
          <w:tab w:val="left" w:pos="668"/>
        </w:tabs>
        <w:spacing w:line="276" w:lineRule="auto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10"/>
          <w:lang w:val="pl-PL"/>
        </w:rPr>
        <w:t>odpowiednie przepisy prawa</w:t>
      </w:r>
      <w:r w:rsidRPr="001B50FF">
        <w:rPr>
          <w:rFonts w:asciiTheme="minorHAnsi" w:hAnsiTheme="minorHAnsi" w:cstheme="minorHAnsi"/>
          <w:spacing w:val="-17"/>
          <w:w w:val="110"/>
          <w:lang w:val="pl-PL"/>
        </w:rPr>
        <w:t xml:space="preserve"> </w:t>
      </w:r>
      <w:r w:rsidRPr="001B50FF">
        <w:rPr>
          <w:rFonts w:asciiTheme="minorHAnsi" w:hAnsiTheme="minorHAnsi" w:cstheme="minorHAnsi"/>
          <w:w w:val="110"/>
          <w:lang w:val="pl-PL"/>
        </w:rPr>
        <w:t>wspólnotowego;</w:t>
      </w:r>
    </w:p>
    <w:p w14:paraId="17B08564" w14:textId="3BA87F89" w:rsidR="00FE2319" w:rsidRPr="00A22F3A" w:rsidRDefault="003D3668" w:rsidP="001A096D">
      <w:pPr>
        <w:pStyle w:val="Akapitzlist"/>
        <w:numPr>
          <w:ilvl w:val="0"/>
          <w:numId w:val="3"/>
        </w:numPr>
        <w:tabs>
          <w:tab w:val="left" w:pos="667"/>
          <w:tab w:val="left" w:pos="668"/>
        </w:tabs>
        <w:spacing w:line="276" w:lineRule="auto"/>
        <w:ind w:left="662"/>
        <w:rPr>
          <w:rFonts w:asciiTheme="minorHAnsi" w:hAnsiTheme="minorHAnsi" w:cstheme="minorHAnsi"/>
          <w:lang w:val="pl-PL"/>
        </w:rPr>
      </w:pPr>
      <w:r w:rsidRPr="00A22F3A">
        <w:rPr>
          <w:rFonts w:asciiTheme="minorHAnsi" w:hAnsiTheme="minorHAnsi" w:cstheme="minorHAnsi"/>
          <w:w w:val="105"/>
          <w:lang w:val="pl-PL"/>
        </w:rPr>
        <w:t xml:space="preserve">właściwe przepisy prawa polskiego, w szczególności ustawa z dnia 23 kwietnia 1964 r. - Kodeks cywilny (Dz. 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 2244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z dnia 29 września 1994 r. o rachunkowości (tekst jedn. Dz.U.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2019 r., poz. 351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z dnia 27 kwietnia 2001 r. - Prawo ochrony środowiska (tekst jedn. Dz. 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 xml:space="preserve">z 2018 r., poz. 799 z </w:t>
      </w:r>
      <w:proofErr w:type="spellStart"/>
      <w:r w:rsidR="006D128B" w:rsidRPr="006D128B">
        <w:rPr>
          <w:rFonts w:asciiTheme="minorHAnsi" w:hAnsiTheme="minorHAnsi" w:cstheme="minorHAnsi"/>
          <w:w w:val="105"/>
          <w:lang w:val="pl-PL"/>
        </w:rPr>
        <w:t>późn</w:t>
      </w:r>
      <w:proofErr w:type="spellEnd"/>
      <w:r w:rsidR="006D128B" w:rsidRPr="006D128B">
        <w:rPr>
          <w:rFonts w:asciiTheme="minorHAnsi" w:hAnsiTheme="minorHAnsi" w:cstheme="minorHAnsi"/>
          <w:w w:val="105"/>
          <w:lang w:val="pl-PL"/>
        </w:rPr>
        <w:t>. zm.</w:t>
      </w:r>
      <w:r w:rsidRPr="00A22F3A">
        <w:rPr>
          <w:rFonts w:asciiTheme="minorHAnsi" w:hAnsiTheme="minorHAnsi" w:cstheme="minorHAnsi"/>
          <w:w w:val="105"/>
          <w:lang w:val="pl-PL"/>
        </w:rPr>
        <w:t>),</w:t>
      </w:r>
      <w:r w:rsidRPr="00A22F3A">
        <w:rPr>
          <w:rFonts w:asciiTheme="minorHAnsi" w:hAnsiTheme="minorHAnsi" w:cstheme="minorHAnsi"/>
          <w:spacing w:val="-11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ustawa</w:t>
      </w:r>
      <w:r w:rsidRPr="00A22F3A">
        <w:rPr>
          <w:rFonts w:asciiTheme="minorHAnsi" w:hAnsiTheme="minorHAnsi" w:cstheme="minorHAnsi"/>
          <w:spacing w:val="4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z</w:t>
      </w:r>
      <w:r w:rsidRPr="00A22F3A">
        <w:rPr>
          <w:rFonts w:asciiTheme="minorHAnsi" w:hAnsiTheme="minorHAnsi" w:cstheme="minorHAnsi"/>
          <w:spacing w:val="-17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dnia</w:t>
      </w:r>
      <w:r w:rsidRPr="00A22F3A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29</w:t>
      </w:r>
      <w:r w:rsidRPr="00A22F3A">
        <w:rPr>
          <w:rFonts w:asciiTheme="minorHAnsi" w:hAnsiTheme="minorHAnsi" w:cstheme="minorHAnsi"/>
          <w:spacing w:val="-13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stycznia</w:t>
      </w:r>
      <w:r w:rsidRPr="00A22F3A">
        <w:rPr>
          <w:rFonts w:asciiTheme="minorHAnsi" w:hAnsiTheme="minorHAnsi" w:cstheme="minorHAnsi"/>
          <w:spacing w:val="8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2004</w:t>
      </w:r>
      <w:r w:rsidRPr="00A22F3A">
        <w:rPr>
          <w:rFonts w:asciiTheme="minorHAnsi" w:hAnsiTheme="minorHAnsi" w:cstheme="minorHAnsi"/>
          <w:spacing w:val="-18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r.</w:t>
      </w:r>
      <w:r w:rsidRPr="00A22F3A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-</w:t>
      </w:r>
      <w:r w:rsidRPr="00A22F3A">
        <w:rPr>
          <w:rFonts w:asciiTheme="minorHAnsi" w:hAnsiTheme="minorHAnsi" w:cstheme="minorHAnsi"/>
          <w:spacing w:val="-12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Prawo</w:t>
      </w:r>
      <w:r w:rsidRPr="00A22F3A">
        <w:rPr>
          <w:rFonts w:asciiTheme="minorHAnsi" w:hAnsiTheme="minorHAnsi" w:cstheme="minorHAnsi"/>
          <w:spacing w:val="2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zamówień</w:t>
      </w:r>
      <w:r w:rsidRPr="00A22F3A">
        <w:rPr>
          <w:rFonts w:asciiTheme="minorHAnsi" w:hAnsiTheme="minorHAnsi" w:cstheme="minorHAnsi"/>
          <w:spacing w:val="-3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publicznych</w:t>
      </w:r>
      <w:r w:rsidRPr="00A22F3A">
        <w:rPr>
          <w:rFonts w:asciiTheme="minorHAnsi" w:hAnsiTheme="minorHAnsi" w:cstheme="minorHAnsi"/>
          <w:spacing w:val="1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(tekst</w:t>
      </w:r>
      <w:r w:rsidRPr="00A22F3A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jedn.</w:t>
      </w:r>
      <w:r w:rsidRPr="00A22F3A">
        <w:rPr>
          <w:rFonts w:asciiTheme="minorHAnsi" w:hAnsiTheme="minorHAnsi" w:cstheme="minorHAnsi"/>
          <w:spacing w:val="-10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Dz.</w:t>
      </w:r>
      <w:r w:rsidRPr="00A22F3A">
        <w:rPr>
          <w:rFonts w:asciiTheme="minorHAnsi" w:hAnsiTheme="minorHAnsi" w:cstheme="minorHAnsi"/>
          <w:spacing w:val="-14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U.</w:t>
      </w:r>
      <w:r w:rsidRPr="00A22F3A">
        <w:rPr>
          <w:rFonts w:asciiTheme="minorHAnsi" w:hAnsiTheme="minorHAnsi" w:cstheme="minorHAnsi"/>
          <w:spacing w:val="-15"/>
          <w:w w:val="105"/>
          <w:lang w:val="pl-PL"/>
        </w:rPr>
        <w:t xml:space="preserve"> </w:t>
      </w:r>
      <w:r w:rsidR="006D128B" w:rsidRPr="006D128B">
        <w:rPr>
          <w:rFonts w:asciiTheme="minorHAnsi" w:hAnsiTheme="minorHAnsi" w:cstheme="minorHAnsi"/>
          <w:w w:val="105"/>
          <w:lang w:val="pl-PL"/>
        </w:rPr>
        <w:t xml:space="preserve">z 2018 r., poz.1986 z </w:t>
      </w:r>
      <w:proofErr w:type="spellStart"/>
      <w:r w:rsidR="006D128B" w:rsidRPr="006D128B">
        <w:rPr>
          <w:rFonts w:asciiTheme="minorHAnsi" w:hAnsiTheme="minorHAnsi" w:cstheme="minorHAnsi"/>
          <w:w w:val="105"/>
          <w:lang w:val="pl-PL"/>
        </w:rPr>
        <w:t>późn</w:t>
      </w:r>
      <w:proofErr w:type="spellEnd"/>
      <w:r w:rsidR="006D128B" w:rsidRPr="006D128B">
        <w:rPr>
          <w:rFonts w:asciiTheme="minorHAnsi" w:hAnsiTheme="minorHAnsi" w:cstheme="minorHAnsi"/>
          <w:w w:val="105"/>
          <w:lang w:val="pl-PL"/>
        </w:rPr>
        <w:t>. zm.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z dnia 11 marca 2004 r. o podatku od towarów i usług (tekst </w:t>
      </w:r>
      <w:r w:rsidRPr="00A22F3A">
        <w:rPr>
          <w:rFonts w:asciiTheme="minorHAnsi" w:hAnsiTheme="minorHAnsi" w:cstheme="minorHAnsi"/>
          <w:w w:val="105"/>
          <w:lang w:val="pl-PL"/>
        </w:rPr>
        <w:lastRenderedPageBreak/>
        <w:t>jedn. Dz.</w:t>
      </w:r>
      <w:r w:rsidRPr="00A22F3A">
        <w:rPr>
          <w:rFonts w:asciiTheme="minorHAnsi" w:hAnsiTheme="minorHAnsi" w:cstheme="minorHAnsi"/>
          <w:spacing w:val="-7"/>
          <w:w w:val="105"/>
          <w:lang w:val="pl-PL"/>
        </w:rPr>
        <w:t xml:space="preserve"> </w:t>
      </w:r>
      <w:r w:rsidRPr="00A22F3A">
        <w:rPr>
          <w:rFonts w:asciiTheme="minorHAnsi" w:hAnsiTheme="minorHAnsi" w:cstheme="minorHAnsi"/>
          <w:w w:val="105"/>
          <w:lang w:val="pl-PL"/>
        </w:rPr>
        <w:t>U.</w:t>
      </w:r>
      <w:r w:rsidR="00A22F3A">
        <w:rPr>
          <w:rFonts w:asciiTheme="minorHAnsi" w:hAnsiTheme="minorHAnsi" w:cstheme="minorHAnsi"/>
          <w:w w:val="105"/>
          <w:lang w:val="pl-PL"/>
        </w:rPr>
        <w:t xml:space="preserve"> </w:t>
      </w:r>
      <w:r w:rsidR="006D128B" w:rsidRPr="006D128B">
        <w:rPr>
          <w:rFonts w:asciiTheme="minorHAnsi" w:hAnsiTheme="minorHAnsi" w:cstheme="minorHAnsi"/>
          <w:w w:val="105"/>
          <w:lang w:val="pl-PL"/>
        </w:rPr>
        <w:t xml:space="preserve">z 2018 r., poz. 2174 z </w:t>
      </w:r>
      <w:proofErr w:type="spellStart"/>
      <w:r w:rsidR="006D128B" w:rsidRPr="006D128B">
        <w:rPr>
          <w:rFonts w:asciiTheme="minorHAnsi" w:hAnsiTheme="minorHAnsi" w:cstheme="minorHAnsi"/>
          <w:w w:val="105"/>
          <w:lang w:val="pl-PL"/>
        </w:rPr>
        <w:t>późn</w:t>
      </w:r>
      <w:proofErr w:type="spellEnd"/>
      <w:r w:rsidR="006D128B" w:rsidRPr="006D128B">
        <w:rPr>
          <w:rFonts w:asciiTheme="minorHAnsi" w:hAnsiTheme="minorHAnsi" w:cstheme="minorHAnsi"/>
          <w:w w:val="105"/>
          <w:lang w:val="pl-PL"/>
        </w:rPr>
        <w:t>. zm.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z dnia 30 kwietnia 2004 r. o postępowaniu w sprawach dotyczących pomocy publicznej (tekst jedn. Dz. 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 362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o finansach publicznych (tekst jedn. Dz.U.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 xml:space="preserve">z 2017 r., poz. 2077 z </w:t>
      </w:r>
      <w:proofErr w:type="spellStart"/>
      <w:r w:rsidR="006D128B" w:rsidRPr="006D128B">
        <w:rPr>
          <w:rFonts w:asciiTheme="minorHAnsi" w:hAnsiTheme="minorHAnsi" w:cstheme="minorHAnsi"/>
          <w:w w:val="105"/>
          <w:lang w:val="pl-PL"/>
        </w:rPr>
        <w:t>późn</w:t>
      </w:r>
      <w:proofErr w:type="spellEnd"/>
      <w:r w:rsidR="006D128B" w:rsidRPr="006D128B">
        <w:rPr>
          <w:rFonts w:asciiTheme="minorHAnsi" w:hAnsiTheme="minorHAnsi" w:cstheme="minorHAnsi"/>
          <w:w w:val="105"/>
          <w:lang w:val="pl-PL"/>
        </w:rPr>
        <w:t>. zm.</w:t>
      </w:r>
      <w:r w:rsidRPr="00A22F3A">
        <w:rPr>
          <w:rFonts w:asciiTheme="minorHAnsi" w:hAnsiTheme="minorHAnsi" w:cstheme="minorHAnsi"/>
          <w:w w:val="105"/>
          <w:lang w:val="pl-PL"/>
        </w:rPr>
        <w:t xml:space="preserve">), ustawa wdrożeniowa (tekst jedn. Dz. U. </w:t>
      </w:r>
      <w:r w:rsidR="006D128B" w:rsidRPr="006D128B">
        <w:rPr>
          <w:rFonts w:asciiTheme="minorHAnsi" w:hAnsiTheme="minorHAnsi" w:cstheme="minorHAnsi"/>
          <w:w w:val="105"/>
          <w:lang w:val="pl-PL"/>
        </w:rPr>
        <w:t>z 2018 r., poz. 1431</w:t>
      </w:r>
      <w:r w:rsidRPr="00A22F3A">
        <w:rPr>
          <w:rFonts w:asciiTheme="minorHAnsi" w:hAnsiTheme="minorHAnsi" w:cstheme="minorHAnsi"/>
          <w:w w:val="105"/>
          <w:lang w:val="pl-PL"/>
        </w:rPr>
        <w:t>) oraz rozporządzenia wykonawcze do nich.</w:t>
      </w:r>
    </w:p>
    <w:p w14:paraId="69F9FAC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617BADB" w14:textId="77777777" w:rsidR="00FE2319" w:rsidRPr="001B50FF" w:rsidRDefault="003D3668" w:rsidP="001A096D">
      <w:pPr>
        <w:spacing w:line="276" w:lineRule="auto"/>
        <w:ind w:left="216"/>
        <w:jc w:val="center"/>
        <w:rPr>
          <w:rFonts w:asciiTheme="minorHAnsi" w:hAnsiTheme="minorHAnsi" w:cstheme="minorHAnsi"/>
          <w:b/>
          <w:lang w:val="pl-PL"/>
        </w:rPr>
      </w:pPr>
      <w:r w:rsidRPr="001B50FF">
        <w:rPr>
          <w:rFonts w:asciiTheme="minorHAnsi" w:hAnsiTheme="minorHAnsi" w:cstheme="minorHAnsi"/>
          <w:lang w:val="pl-PL"/>
        </w:rPr>
        <w:t xml:space="preserve">§ </w:t>
      </w:r>
      <w:r w:rsidRPr="001B50FF">
        <w:rPr>
          <w:rFonts w:asciiTheme="minorHAnsi" w:hAnsiTheme="minorHAnsi" w:cstheme="minorHAnsi"/>
          <w:b/>
          <w:lang w:val="pl-PL"/>
        </w:rPr>
        <w:t>22</w:t>
      </w:r>
    </w:p>
    <w:p w14:paraId="47682D5D" w14:textId="77777777" w:rsidR="00FE2319" w:rsidRPr="001B50FF" w:rsidRDefault="003D3668" w:rsidP="001A096D">
      <w:pPr>
        <w:pStyle w:val="Akapitzlist"/>
        <w:numPr>
          <w:ilvl w:val="0"/>
          <w:numId w:val="2"/>
        </w:numPr>
        <w:tabs>
          <w:tab w:val="left" w:pos="593"/>
        </w:tabs>
        <w:spacing w:line="276" w:lineRule="auto"/>
        <w:ind w:hanging="365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Wszelkie wątpliwości związane z realizacją Umowy </w:t>
      </w:r>
      <w:r w:rsidR="00A22F3A" w:rsidRPr="001B50FF">
        <w:rPr>
          <w:rFonts w:asciiTheme="minorHAnsi" w:hAnsiTheme="minorHAnsi" w:cstheme="minorHAnsi"/>
          <w:w w:val="105"/>
          <w:lang w:val="pl-PL"/>
        </w:rPr>
        <w:t>wyjaśniane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będą przez Strony Umowy </w:t>
      </w:r>
      <w:r w:rsidR="00703EC5">
        <w:rPr>
          <w:rFonts w:asciiTheme="minorHAnsi" w:hAnsiTheme="minorHAnsi" w:cstheme="minorHAnsi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 xml:space="preserve">w formie pisemnej. Za preferowana formę pisemną komunikacji uznaje </w:t>
      </w:r>
      <w:r w:rsidR="00A22F3A" w:rsidRPr="001B50FF">
        <w:rPr>
          <w:rFonts w:asciiTheme="minorHAnsi" w:hAnsiTheme="minorHAnsi" w:cstheme="minorHAnsi"/>
          <w:w w:val="105"/>
          <w:lang w:val="pl-PL"/>
        </w:rPr>
        <w:t>się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korespondencję przekazywana na podane adresy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mailowe.</w:t>
      </w:r>
    </w:p>
    <w:p w14:paraId="02A11F68" w14:textId="77777777" w:rsidR="00FE2319" w:rsidRPr="001B50FF" w:rsidRDefault="003D3668" w:rsidP="001A096D">
      <w:pPr>
        <w:pStyle w:val="Akapitzlist"/>
        <w:numPr>
          <w:ilvl w:val="0"/>
          <w:numId w:val="2"/>
        </w:numPr>
        <w:tabs>
          <w:tab w:val="left" w:pos="586"/>
        </w:tabs>
        <w:spacing w:line="276" w:lineRule="auto"/>
        <w:ind w:left="588" w:hanging="352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Spory mogące wynikać z realizacji niniejszej Umowy będą rozstrzygane przez Sąd właściwy miejscowo dla siedziby</w:t>
      </w:r>
      <w:r w:rsidRPr="001B50FF">
        <w:rPr>
          <w:rFonts w:asciiTheme="minorHAnsi" w:hAnsiTheme="minorHAnsi" w:cstheme="minorHAnsi"/>
          <w:spacing w:val="-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Grantodawcy.</w:t>
      </w:r>
    </w:p>
    <w:p w14:paraId="7A3E8B5B" w14:textId="53EFE6C0" w:rsidR="00FE2319" w:rsidRPr="001B50FF" w:rsidRDefault="003D3668" w:rsidP="001A096D">
      <w:pPr>
        <w:pStyle w:val="Akapitzlist"/>
        <w:numPr>
          <w:ilvl w:val="0"/>
          <w:numId w:val="2"/>
        </w:numPr>
        <w:tabs>
          <w:tab w:val="left" w:pos="579"/>
        </w:tabs>
        <w:spacing w:line="276" w:lineRule="auto"/>
        <w:ind w:left="639" w:hanging="407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Strony Umowy </w:t>
      </w:r>
      <w:r w:rsidR="00A22F3A" w:rsidRPr="001B50FF">
        <w:rPr>
          <w:rFonts w:asciiTheme="minorHAnsi" w:hAnsiTheme="minorHAnsi" w:cstheme="minorHAnsi"/>
          <w:w w:val="105"/>
          <w:lang w:val="pl-PL"/>
        </w:rPr>
        <w:t>podają następujące adresy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dla </w:t>
      </w:r>
      <w:r w:rsidR="00A22F3A" w:rsidRPr="001B50FF">
        <w:rPr>
          <w:rFonts w:asciiTheme="minorHAnsi" w:hAnsiTheme="minorHAnsi" w:cstheme="minorHAnsi"/>
          <w:w w:val="105"/>
          <w:lang w:val="pl-PL"/>
        </w:rPr>
        <w:t>wzajemnych doręczeń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w </w:t>
      </w:r>
      <w:r w:rsidR="00A22F3A" w:rsidRPr="001B50FF">
        <w:rPr>
          <w:rFonts w:asciiTheme="minorHAnsi" w:hAnsiTheme="minorHAnsi" w:cstheme="minorHAnsi"/>
          <w:w w:val="105"/>
          <w:lang w:val="pl-PL"/>
        </w:rPr>
        <w:t>szczególności dokumentów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, pism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Pr="001B50FF">
        <w:rPr>
          <w:rFonts w:asciiTheme="minorHAnsi" w:hAnsiTheme="minorHAnsi" w:cstheme="minorHAnsi"/>
          <w:w w:val="105"/>
          <w:lang w:val="pl-PL"/>
        </w:rPr>
        <w:t xml:space="preserve">i oświadczeń składanych 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w </w:t>
      </w:r>
      <w:r w:rsidRPr="001B50FF">
        <w:rPr>
          <w:rFonts w:asciiTheme="minorHAnsi" w:hAnsiTheme="minorHAnsi" w:cstheme="minorHAnsi"/>
          <w:w w:val="105"/>
          <w:lang w:val="pl-PL"/>
        </w:rPr>
        <w:t>toku wykonywania</w:t>
      </w:r>
      <w:r w:rsidRPr="001B50FF">
        <w:rPr>
          <w:rFonts w:asciiTheme="minorHAnsi" w:hAnsiTheme="minorHAnsi" w:cstheme="minorHAnsi"/>
          <w:spacing w:val="-8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Umowy:</w:t>
      </w:r>
    </w:p>
    <w:p w14:paraId="4C751334" w14:textId="77777777" w:rsidR="00FE2319" w:rsidRPr="001B50FF" w:rsidRDefault="003D3668" w:rsidP="001A096D">
      <w:pPr>
        <w:spacing w:line="276" w:lineRule="auto"/>
        <w:ind w:left="653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1) Grantodawca: ...................................................; e-mail: ...........................................................</w:t>
      </w:r>
    </w:p>
    <w:p w14:paraId="426E8716" w14:textId="77777777" w:rsidR="00FE2319" w:rsidRPr="001B50FF" w:rsidRDefault="003D3668" w:rsidP="001A096D">
      <w:pPr>
        <w:spacing w:line="276" w:lineRule="auto"/>
        <w:ind w:left="662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2) Grantobiorca: ....................................................; e- </w:t>
      </w:r>
      <w:r w:rsidR="00A22F3A" w:rsidRPr="001B50FF">
        <w:rPr>
          <w:rFonts w:asciiTheme="minorHAnsi" w:hAnsiTheme="minorHAnsi" w:cstheme="minorHAnsi"/>
          <w:w w:val="105"/>
          <w:lang w:val="pl-PL"/>
        </w:rPr>
        <w:t>mail: ................................................................</w:t>
      </w:r>
    </w:p>
    <w:p w14:paraId="25411EA0" w14:textId="535286C0" w:rsidR="00FE2319" w:rsidRPr="001B50FF" w:rsidRDefault="003D3668" w:rsidP="001A096D">
      <w:pPr>
        <w:pStyle w:val="Akapitzlist"/>
        <w:numPr>
          <w:ilvl w:val="0"/>
          <w:numId w:val="2"/>
        </w:numPr>
        <w:tabs>
          <w:tab w:val="left" w:pos="593"/>
        </w:tabs>
        <w:spacing w:line="276" w:lineRule="auto"/>
        <w:ind w:left="588" w:hanging="358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W przypadku zmiany adresów, o których </w:t>
      </w:r>
      <w:r w:rsidRPr="00FF156D">
        <w:rPr>
          <w:rFonts w:asciiTheme="minorHAnsi" w:hAnsiTheme="minorHAnsi" w:cstheme="minorHAnsi"/>
          <w:w w:val="105"/>
          <w:lang w:val="pl-PL"/>
        </w:rPr>
        <w:t xml:space="preserve">mowa </w:t>
      </w:r>
      <w:r w:rsidRPr="00127417">
        <w:rPr>
          <w:rFonts w:asciiTheme="minorHAnsi" w:hAnsiTheme="minorHAnsi" w:cstheme="minorHAnsi"/>
          <w:w w:val="105"/>
          <w:lang w:val="pl-PL"/>
        </w:rPr>
        <w:t>w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ust. 3, Strony Umowy są zobowiązane do powiadomienia o nowym adresie w formie pisemnej niezwłocznie po dokonaniu zmiany adresu w przeciwnym razie korespondencja przes</w:t>
      </w:r>
      <w:r w:rsidR="0043144B">
        <w:rPr>
          <w:rFonts w:asciiTheme="minorHAnsi" w:hAnsiTheme="minorHAnsi" w:cstheme="minorHAnsi"/>
          <w:w w:val="105"/>
          <w:lang w:val="pl-PL"/>
        </w:rPr>
        <w:t>ł</w:t>
      </w:r>
      <w:r w:rsidRPr="001B50FF">
        <w:rPr>
          <w:rFonts w:asciiTheme="minorHAnsi" w:hAnsiTheme="minorHAnsi" w:cstheme="minorHAnsi"/>
          <w:w w:val="105"/>
          <w:lang w:val="pl-PL"/>
        </w:rPr>
        <w:t>ana na dotychczasowy adres będzie uważana za skutecznie</w:t>
      </w:r>
      <w:r w:rsidRPr="001B50FF">
        <w:rPr>
          <w:rFonts w:asciiTheme="minorHAnsi" w:hAnsiTheme="minorHAnsi" w:cstheme="minorHAnsi"/>
          <w:spacing w:val="-34"/>
          <w:w w:val="105"/>
          <w:lang w:val="pl-PL"/>
        </w:rPr>
        <w:t xml:space="preserve"> </w:t>
      </w:r>
      <w:r w:rsidRPr="001B50FF">
        <w:rPr>
          <w:rFonts w:asciiTheme="minorHAnsi" w:hAnsiTheme="minorHAnsi" w:cstheme="minorHAnsi"/>
          <w:w w:val="105"/>
          <w:lang w:val="pl-PL"/>
        </w:rPr>
        <w:t>doręczoną.</w:t>
      </w:r>
    </w:p>
    <w:p w14:paraId="4E40AC7A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225A1AF" w14:textId="77777777" w:rsidR="00FE2319" w:rsidRPr="001B50FF" w:rsidRDefault="003D3668" w:rsidP="001A096D">
      <w:pPr>
        <w:pStyle w:val="Nagwek1"/>
        <w:spacing w:line="276" w:lineRule="auto"/>
        <w:ind w:right="0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95"/>
          <w:sz w:val="22"/>
          <w:szCs w:val="22"/>
          <w:lang w:val="pl-PL"/>
        </w:rPr>
        <w:t>§23</w:t>
      </w:r>
    </w:p>
    <w:p w14:paraId="18B8767E" w14:textId="357439BA" w:rsidR="00FE2319" w:rsidRPr="001B50FF" w:rsidRDefault="003D3668" w:rsidP="001A096D">
      <w:pPr>
        <w:spacing w:line="276" w:lineRule="auto"/>
        <w:ind w:left="216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Umowa została sporządzona w </w:t>
      </w:r>
      <w:r w:rsidR="006D128B">
        <w:rPr>
          <w:rFonts w:asciiTheme="minorHAnsi" w:hAnsiTheme="minorHAnsi" w:cstheme="minorHAnsi"/>
          <w:w w:val="105"/>
          <w:lang w:val="pl-PL"/>
        </w:rPr>
        <w:t>trzech</w:t>
      </w:r>
      <w:r w:rsidRPr="001B50FF">
        <w:rPr>
          <w:rFonts w:asciiTheme="minorHAnsi" w:hAnsiTheme="minorHAnsi" w:cstheme="minorHAnsi"/>
          <w:w w:val="105"/>
          <w:lang w:val="pl-PL"/>
        </w:rPr>
        <w:t xml:space="preserve"> jednobrzmiących egzemplarzach, jed</w:t>
      </w:r>
      <w:r w:rsidR="006D128B">
        <w:rPr>
          <w:rFonts w:asciiTheme="minorHAnsi" w:hAnsiTheme="minorHAnsi" w:cstheme="minorHAnsi"/>
          <w:w w:val="105"/>
          <w:lang w:val="pl-PL"/>
        </w:rPr>
        <w:t>e</w:t>
      </w:r>
      <w:r w:rsidRPr="001B50FF">
        <w:rPr>
          <w:rFonts w:asciiTheme="minorHAnsi" w:hAnsiTheme="minorHAnsi" w:cstheme="minorHAnsi"/>
          <w:w w:val="105"/>
          <w:lang w:val="pl-PL"/>
        </w:rPr>
        <w:t>n</w:t>
      </w:r>
      <w:r w:rsidR="006D128B">
        <w:rPr>
          <w:rFonts w:asciiTheme="minorHAnsi" w:hAnsiTheme="minorHAnsi" w:cstheme="minorHAnsi"/>
          <w:w w:val="105"/>
          <w:lang w:val="pl-PL"/>
        </w:rPr>
        <w:t xml:space="preserve"> egzemplarz dla Grantobiorcy </w:t>
      </w:r>
      <w:r w:rsidR="00F34AE7">
        <w:rPr>
          <w:rFonts w:asciiTheme="minorHAnsi" w:hAnsiTheme="minorHAnsi" w:cstheme="minorHAnsi"/>
          <w:w w:val="105"/>
          <w:lang w:val="pl-PL"/>
        </w:rPr>
        <w:br/>
      </w:r>
      <w:r w:rsidR="006D128B">
        <w:rPr>
          <w:rFonts w:asciiTheme="minorHAnsi" w:hAnsiTheme="minorHAnsi" w:cstheme="minorHAnsi"/>
          <w:w w:val="105"/>
          <w:lang w:val="pl-PL"/>
        </w:rPr>
        <w:t>i dwa egzemplarze dla Grantodawcy</w:t>
      </w:r>
      <w:r w:rsidRPr="001B50FF">
        <w:rPr>
          <w:rFonts w:asciiTheme="minorHAnsi" w:hAnsiTheme="minorHAnsi" w:cstheme="minorHAnsi"/>
          <w:w w:val="105"/>
          <w:lang w:val="pl-PL"/>
        </w:rPr>
        <w:t>.</w:t>
      </w:r>
    </w:p>
    <w:p w14:paraId="77A670EC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74713EE" w14:textId="77777777" w:rsidR="00FE2319" w:rsidRPr="001B50FF" w:rsidRDefault="003D3668" w:rsidP="001A096D">
      <w:pPr>
        <w:pStyle w:val="Nagwek1"/>
        <w:spacing w:line="276" w:lineRule="auto"/>
        <w:ind w:right="0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95"/>
          <w:sz w:val="22"/>
          <w:szCs w:val="22"/>
          <w:lang w:val="pl-PL"/>
        </w:rPr>
        <w:t>§24</w:t>
      </w:r>
    </w:p>
    <w:p w14:paraId="0CD47797" w14:textId="77777777" w:rsidR="00FE2319" w:rsidRPr="001B50FF" w:rsidRDefault="003D3668" w:rsidP="001A096D">
      <w:pPr>
        <w:spacing w:line="276" w:lineRule="auto"/>
        <w:ind w:left="370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 xml:space="preserve">Umowa wchodzi </w:t>
      </w:r>
      <w:r w:rsidRPr="001B50FF">
        <w:rPr>
          <w:rFonts w:asciiTheme="minorHAnsi" w:hAnsiTheme="minorHAnsi" w:cstheme="minorHAnsi"/>
          <w:b/>
          <w:w w:val="105"/>
          <w:lang w:val="pl-PL"/>
        </w:rPr>
        <w:t xml:space="preserve">w </w:t>
      </w:r>
      <w:r w:rsidRPr="001B50FF">
        <w:rPr>
          <w:rFonts w:asciiTheme="minorHAnsi" w:hAnsiTheme="minorHAnsi" w:cstheme="minorHAnsi"/>
          <w:w w:val="105"/>
          <w:lang w:val="pl-PL"/>
        </w:rPr>
        <w:t>życie z dniem podpisania przez obie Strony Umowy.</w:t>
      </w:r>
    </w:p>
    <w:p w14:paraId="4DFCA56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637B66" w14:textId="77777777" w:rsidR="00FE2319" w:rsidRPr="001B50FF" w:rsidRDefault="003D3668" w:rsidP="001A096D">
      <w:pPr>
        <w:pStyle w:val="Nagwek1"/>
        <w:spacing w:line="276" w:lineRule="auto"/>
        <w:ind w:right="0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w w:val="90"/>
          <w:sz w:val="22"/>
          <w:szCs w:val="22"/>
          <w:lang w:val="pl-PL"/>
        </w:rPr>
        <w:t>§25</w:t>
      </w:r>
    </w:p>
    <w:p w14:paraId="3381DD5C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815DC14" w14:textId="77777777" w:rsidR="00FE2319" w:rsidRPr="001B50FF" w:rsidRDefault="003D3668" w:rsidP="001A096D">
      <w:pPr>
        <w:spacing w:line="276" w:lineRule="auto"/>
        <w:ind w:left="367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lang w:val="pl-PL"/>
        </w:rPr>
        <w:t>Integralną część Umowy stanowią Załączniki:</w:t>
      </w:r>
    </w:p>
    <w:p w14:paraId="19A8B3F3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8509"/>
      </w:tblGrid>
      <w:tr w:rsidR="00FE2319" w:rsidRPr="001B50FF" w14:paraId="76736EB1" w14:textId="77777777">
        <w:trPr>
          <w:trHeight w:val="292"/>
        </w:trPr>
        <w:tc>
          <w:tcPr>
            <w:tcW w:w="1833" w:type="dxa"/>
          </w:tcPr>
          <w:p w14:paraId="780C2C18" w14:textId="77777777" w:rsidR="00FE2319" w:rsidRPr="001B50FF" w:rsidRDefault="003D3668" w:rsidP="001A096D">
            <w:pPr>
              <w:pStyle w:val="TableParagraph"/>
              <w:spacing w:before="0" w:line="276" w:lineRule="auto"/>
              <w:ind w:left="245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1B50FF">
              <w:rPr>
                <w:rFonts w:asciiTheme="minorHAnsi" w:hAnsiTheme="minorHAnsi" w:cstheme="minorHAnsi"/>
                <w:b/>
                <w:lang w:val="pl-PL"/>
              </w:rPr>
              <w:t>Załącznik nr 1</w:t>
            </w:r>
          </w:p>
        </w:tc>
        <w:tc>
          <w:tcPr>
            <w:tcW w:w="8509" w:type="dxa"/>
          </w:tcPr>
          <w:p w14:paraId="0604851D" w14:textId="77777777" w:rsidR="00FE2319" w:rsidRPr="001B50FF" w:rsidRDefault="003D3668" w:rsidP="001A096D">
            <w:pPr>
              <w:pStyle w:val="TableParagraph"/>
              <w:spacing w:before="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50FF">
              <w:rPr>
                <w:rFonts w:asciiTheme="minorHAnsi" w:hAnsiTheme="minorHAnsi" w:cstheme="minorHAnsi"/>
                <w:w w:val="105"/>
                <w:lang w:val="pl-PL"/>
              </w:rPr>
              <w:t>Wniosek o Grant nr ................</w:t>
            </w:r>
          </w:p>
        </w:tc>
      </w:tr>
      <w:tr w:rsidR="00FE2319" w:rsidRPr="00B442C1" w14:paraId="1EF11441" w14:textId="77777777">
        <w:trPr>
          <w:trHeight w:val="292"/>
        </w:trPr>
        <w:tc>
          <w:tcPr>
            <w:tcW w:w="1833" w:type="dxa"/>
          </w:tcPr>
          <w:p w14:paraId="456A6F3E" w14:textId="77777777" w:rsidR="00FE2319" w:rsidRPr="001B50FF" w:rsidRDefault="003D3668" w:rsidP="001A096D">
            <w:pPr>
              <w:pStyle w:val="TableParagraph"/>
              <w:spacing w:before="0" w:line="276" w:lineRule="auto"/>
              <w:ind w:left="252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1B50FF">
              <w:rPr>
                <w:rFonts w:asciiTheme="minorHAnsi" w:hAnsiTheme="minorHAnsi" w:cstheme="minorHAnsi"/>
                <w:b/>
                <w:lang w:val="pl-PL"/>
              </w:rPr>
              <w:t>Załącznik nr 2</w:t>
            </w:r>
          </w:p>
        </w:tc>
        <w:tc>
          <w:tcPr>
            <w:tcW w:w="8509" w:type="dxa"/>
          </w:tcPr>
          <w:p w14:paraId="1F3A6994" w14:textId="77777777" w:rsidR="00FE2319" w:rsidRPr="001B50FF" w:rsidRDefault="003D3668" w:rsidP="001A096D">
            <w:pPr>
              <w:pStyle w:val="TableParagraph"/>
              <w:spacing w:before="0"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50FF">
              <w:rPr>
                <w:rFonts w:asciiTheme="minorHAnsi" w:hAnsiTheme="minorHAnsi" w:cstheme="minorHAnsi"/>
                <w:w w:val="110"/>
                <w:lang w:val="pl-PL"/>
              </w:rPr>
              <w:t>Pełnomocnictwo do podpisania Umowy w imieniu Grantobiorcy (jeśli dotyczy)</w:t>
            </w:r>
          </w:p>
        </w:tc>
      </w:tr>
      <w:tr w:rsidR="00AE7AB4" w:rsidRPr="00B442C1" w14:paraId="339B60BB" w14:textId="77777777">
        <w:trPr>
          <w:trHeight w:val="292"/>
        </w:trPr>
        <w:tc>
          <w:tcPr>
            <w:tcW w:w="1833" w:type="dxa"/>
          </w:tcPr>
          <w:p w14:paraId="21A2D203" w14:textId="77777777" w:rsidR="00AE7AB4" w:rsidRPr="001B50FF" w:rsidRDefault="00AE7AB4" w:rsidP="001A096D">
            <w:pPr>
              <w:pStyle w:val="TableParagraph"/>
              <w:spacing w:before="0" w:line="276" w:lineRule="auto"/>
              <w:ind w:left="252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1B50FF">
              <w:rPr>
                <w:rFonts w:asciiTheme="minorHAnsi" w:hAnsiTheme="minorHAnsi" w:cstheme="minorHAnsi"/>
                <w:b/>
                <w:lang w:val="pl-PL"/>
              </w:rPr>
              <w:t>Załącznik nr 3</w:t>
            </w:r>
          </w:p>
        </w:tc>
        <w:tc>
          <w:tcPr>
            <w:tcW w:w="8509" w:type="dxa"/>
          </w:tcPr>
          <w:p w14:paraId="7E5F931B" w14:textId="77777777" w:rsidR="00AE7AB4" w:rsidRPr="00AE7AB4" w:rsidRDefault="00AE7AB4" w:rsidP="001A096D">
            <w:pPr>
              <w:pStyle w:val="TableParagraph"/>
              <w:spacing w:before="0" w:line="276" w:lineRule="auto"/>
              <w:ind w:left="96"/>
              <w:jc w:val="both"/>
              <w:rPr>
                <w:rFonts w:asciiTheme="minorHAnsi" w:hAnsiTheme="minorHAnsi" w:cstheme="minorHAnsi"/>
                <w:w w:val="105"/>
                <w:lang w:val="pl-PL"/>
              </w:rPr>
            </w:pPr>
            <w:r w:rsidRPr="00AE7AB4">
              <w:rPr>
                <w:rFonts w:asciiTheme="minorHAnsi" w:hAnsiTheme="minorHAnsi" w:cstheme="minorHAnsi"/>
                <w:w w:val="105"/>
                <w:lang w:val="pl-PL"/>
              </w:rPr>
              <w:t>Obowiązek informacyjny w związku z przetwarzaniem danych osobowych</w:t>
            </w:r>
          </w:p>
        </w:tc>
      </w:tr>
      <w:tr w:rsidR="00FE2319" w:rsidRPr="00B442C1" w14:paraId="0313CB3A" w14:textId="77777777">
        <w:trPr>
          <w:trHeight w:val="631"/>
        </w:trPr>
        <w:tc>
          <w:tcPr>
            <w:tcW w:w="1833" w:type="dxa"/>
          </w:tcPr>
          <w:p w14:paraId="6ADAAB64" w14:textId="77777777" w:rsidR="00FE2319" w:rsidRPr="001B50FF" w:rsidRDefault="003D3668" w:rsidP="001A096D">
            <w:pPr>
              <w:pStyle w:val="TableParagraph"/>
              <w:spacing w:before="0" w:line="276" w:lineRule="auto"/>
              <w:ind w:left="249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bookmarkStart w:id="6" w:name="_Hlk6237966"/>
            <w:r w:rsidRPr="001B50FF">
              <w:rPr>
                <w:rFonts w:asciiTheme="minorHAnsi" w:hAnsiTheme="minorHAnsi" w:cstheme="minorHAnsi"/>
                <w:b/>
                <w:lang w:val="pl-PL"/>
              </w:rPr>
              <w:t xml:space="preserve">Załącznik nr </w:t>
            </w:r>
            <w:bookmarkEnd w:id="6"/>
            <w:r w:rsidR="00AE7AB4">
              <w:rPr>
                <w:rFonts w:asciiTheme="minorHAnsi" w:hAnsiTheme="minorHAnsi" w:cstheme="minorHAnsi"/>
                <w:b/>
                <w:lang w:val="pl-PL"/>
              </w:rPr>
              <w:t>4</w:t>
            </w:r>
          </w:p>
        </w:tc>
        <w:tc>
          <w:tcPr>
            <w:tcW w:w="8509" w:type="dxa"/>
          </w:tcPr>
          <w:p w14:paraId="61EE03C7" w14:textId="77777777" w:rsidR="00FE2319" w:rsidRPr="001B50FF" w:rsidRDefault="003D3668" w:rsidP="001A096D">
            <w:pPr>
              <w:pStyle w:val="TableParagraph"/>
              <w:spacing w:before="0" w:line="276" w:lineRule="auto"/>
              <w:ind w:left="96"/>
              <w:jc w:val="both"/>
              <w:rPr>
                <w:rFonts w:asciiTheme="minorHAnsi" w:hAnsiTheme="minorHAnsi" w:cstheme="minorHAnsi"/>
                <w:lang w:val="pl-PL"/>
              </w:rPr>
            </w:pPr>
            <w:r w:rsidRPr="001B50FF">
              <w:rPr>
                <w:rFonts w:asciiTheme="minorHAnsi" w:hAnsiTheme="minorHAnsi" w:cstheme="minorHAnsi"/>
                <w:w w:val="105"/>
                <w:lang w:val="pl-PL"/>
              </w:rPr>
              <w:t xml:space="preserve">Zakres danych osobowych powierzonych do przetwarzania </w:t>
            </w:r>
            <w:r w:rsidRPr="001B50FF">
              <w:rPr>
                <w:rFonts w:asciiTheme="minorHAnsi" w:hAnsiTheme="minorHAnsi" w:cstheme="minorHAnsi"/>
                <w:b/>
                <w:w w:val="105"/>
                <w:lang w:val="pl-PL"/>
              </w:rPr>
              <w:t xml:space="preserve">w </w:t>
            </w:r>
            <w:r w:rsidRPr="001B50FF">
              <w:rPr>
                <w:rFonts w:asciiTheme="minorHAnsi" w:hAnsiTheme="minorHAnsi" w:cstheme="minorHAnsi"/>
                <w:w w:val="105"/>
                <w:lang w:val="pl-PL"/>
              </w:rPr>
              <w:t>ramach Projektu Grantodawcy</w:t>
            </w:r>
          </w:p>
        </w:tc>
      </w:tr>
    </w:tbl>
    <w:p w14:paraId="2968330F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D7B88C4" w14:textId="77777777" w:rsidR="00FE2319" w:rsidRPr="001B50FF" w:rsidRDefault="00FE2319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73A882B" w14:textId="77777777" w:rsidR="00FE2319" w:rsidRPr="001B50FF" w:rsidRDefault="001B50FF" w:rsidP="001A096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50FF">
        <w:rPr>
          <w:rFonts w:asciiTheme="minorHAnsi" w:hAnsiTheme="minorHAnsi" w:cstheme="minorHAnsi"/>
          <w:sz w:val="22"/>
          <w:szCs w:val="22"/>
          <w:lang w:val="pl-PL"/>
        </w:rPr>
        <w:t>……………………………..</w:t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1B50FF">
        <w:rPr>
          <w:rFonts w:asciiTheme="minorHAnsi" w:hAnsiTheme="minorHAnsi" w:cstheme="minorHAnsi"/>
          <w:sz w:val="22"/>
          <w:szCs w:val="22"/>
          <w:lang w:val="pl-PL"/>
        </w:rPr>
        <w:tab/>
        <w:t>…………………………</w:t>
      </w:r>
    </w:p>
    <w:p w14:paraId="0B869F9C" w14:textId="77777777" w:rsidR="00FE2319" w:rsidRPr="001B50FF" w:rsidRDefault="003D3668" w:rsidP="001A096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1B50FF">
        <w:rPr>
          <w:rFonts w:asciiTheme="minorHAnsi" w:hAnsiTheme="minorHAnsi" w:cstheme="minorHAnsi"/>
          <w:w w:val="105"/>
          <w:position w:val="1"/>
          <w:lang w:val="pl-PL"/>
        </w:rPr>
        <w:t>Grantodawca</w:t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="001B50FF" w:rsidRPr="001B50FF">
        <w:rPr>
          <w:rFonts w:asciiTheme="minorHAnsi" w:hAnsiTheme="minorHAnsi" w:cstheme="minorHAnsi"/>
          <w:w w:val="105"/>
          <w:position w:val="1"/>
          <w:lang w:val="pl-PL"/>
        </w:rPr>
        <w:tab/>
      </w:r>
      <w:r w:rsidRPr="001B50FF">
        <w:rPr>
          <w:rFonts w:asciiTheme="minorHAnsi" w:hAnsiTheme="minorHAnsi" w:cstheme="minorHAnsi"/>
          <w:spacing w:val="-1"/>
          <w:w w:val="105"/>
          <w:lang w:val="pl-PL"/>
        </w:rPr>
        <w:t>Grantobiorca</w:t>
      </w:r>
    </w:p>
    <w:sectPr w:rsidR="00FE2319" w:rsidRPr="001B50FF" w:rsidSect="007C6638">
      <w:headerReference w:type="default" r:id="rId11"/>
      <w:footerReference w:type="default" r:id="rId12"/>
      <w:pgSz w:w="11910" w:h="16850"/>
      <w:pgMar w:top="156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377D2" w14:textId="77777777" w:rsidR="00055EBB" w:rsidRDefault="00055EBB">
      <w:r>
        <w:separator/>
      </w:r>
    </w:p>
  </w:endnote>
  <w:endnote w:type="continuationSeparator" w:id="0">
    <w:p w14:paraId="67EAA78A" w14:textId="77777777" w:rsidR="00055EBB" w:rsidRDefault="0005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501F0" w14:textId="77777777" w:rsidR="003D53FE" w:rsidRDefault="003D53F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B3E95" w14:textId="77777777" w:rsidR="00055EBB" w:rsidRDefault="00055EBB">
      <w:r>
        <w:separator/>
      </w:r>
    </w:p>
  </w:footnote>
  <w:footnote w:type="continuationSeparator" w:id="0">
    <w:p w14:paraId="53F5D88D" w14:textId="77777777" w:rsidR="00055EBB" w:rsidRDefault="00055EBB">
      <w:r>
        <w:continuationSeparator/>
      </w:r>
    </w:p>
  </w:footnote>
  <w:footnote w:id="1">
    <w:p w14:paraId="296103B1" w14:textId="77777777" w:rsidR="003D53FE" w:rsidRPr="00841337" w:rsidRDefault="003D53FE" w:rsidP="001A096D">
      <w:pPr>
        <w:tabs>
          <w:tab w:val="left" w:pos="286"/>
        </w:tabs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8413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2741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Należy wpisać nr Umowy o Powierzenie</w:t>
      </w:r>
      <w:r w:rsidRPr="00841337">
        <w:rPr>
          <w:rFonts w:asciiTheme="minorHAnsi" w:hAnsiTheme="minorHAnsi" w:cstheme="minorHAnsi"/>
          <w:color w:val="050505"/>
          <w:spacing w:val="8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Grantu</w:t>
      </w:r>
    </w:p>
  </w:footnote>
  <w:footnote w:id="2">
    <w:p w14:paraId="09D75341" w14:textId="77777777" w:rsidR="003D53FE" w:rsidRPr="000B7C36" w:rsidRDefault="003D53FE" w:rsidP="001A096D">
      <w:pPr>
        <w:tabs>
          <w:tab w:val="left" w:pos="273"/>
        </w:tabs>
        <w:jc w:val="both"/>
        <w:rPr>
          <w:rFonts w:asciiTheme="minorHAnsi" w:hAnsiTheme="minorHAnsi" w:cstheme="minorHAnsi"/>
          <w:color w:val="050505"/>
          <w:sz w:val="18"/>
          <w:szCs w:val="18"/>
          <w:lang w:val="pl-PL"/>
        </w:rPr>
      </w:pPr>
      <w:r w:rsidRPr="008413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27417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Wzór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Umowy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o powierzenie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Grantu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stosuje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się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dla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Projektów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Grantobiorcy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realizowanych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ramach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projektu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„Program grantowy na wymianę źródeł ciepła w budynkach mieszkalnych z terenów wybranych gmin Legnicko – Głogowskiego Obszaru Interwencji" współfinansowanych ze środków Regionalnego Programu Operacyjnego Województwa Dolnośląskiego 2014 - 2020. Niniejszy wzór Umowy stanowi minimalny zakres oraz przedmiot praw i obowiązków Stron Umowy i może być przez Strony Umowy zgodnie uzupełniany o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inne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postanowienia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niezbędne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istotne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dla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realizacji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Projektu.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Postanowienia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stanowiące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uzupełnienie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treści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umowy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o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dofinansowanie projektu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nie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mogą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być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jednak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sprzeczne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z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postanowieniami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zawartymi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jej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treści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jak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z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m.in.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systemem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realizacji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RPO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WD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2014-2020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 projektu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grantowego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oraz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przepisami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prawa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wspólnotowego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polskiego,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pod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rygorem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nieważności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czynności</w:t>
      </w:r>
      <w:r w:rsidRPr="000B7C36">
        <w:rPr>
          <w:rFonts w:asciiTheme="minorHAnsi" w:hAnsiTheme="minorHAnsi" w:cstheme="minorHAnsi"/>
          <w:color w:val="050505"/>
          <w:sz w:val="18"/>
          <w:szCs w:val="18"/>
          <w:lang w:val="pl-PL"/>
        </w:rPr>
        <w:t xml:space="preserve"> </w:t>
      </w:r>
      <w:r w:rsidRPr="00841337">
        <w:rPr>
          <w:rFonts w:asciiTheme="minorHAnsi" w:hAnsiTheme="minorHAnsi" w:cstheme="minorHAnsi"/>
          <w:color w:val="050505"/>
          <w:sz w:val="18"/>
          <w:szCs w:val="18"/>
          <w:lang w:val="pl-PL"/>
        </w:rPr>
        <w:t>prawnej</w:t>
      </w:r>
    </w:p>
  </w:footnote>
  <w:footnote w:id="3">
    <w:p w14:paraId="24A1A6B4" w14:textId="77777777" w:rsidR="003D53FE" w:rsidRPr="001A02B6" w:rsidRDefault="003D53FE" w:rsidP="001A096D">
      <w:pPr>
        <w:pStyle w:val="Tekstprzypisudolnego"/>
        <w:jc w:val="both"/>
        <w:rPr>
          <w:rFonts w:asciiTheme="minorHAnsi" w:hAnsiTheme="minorHAnsi" w:cstheme="minorHAnsi"/>
          <w:color w:val="050505"/>
          <w:sz w:val="18"/>
          <w:szCs w:val="18"/>
          <w:lang w:val="pl-PL"/>
        </w:rPr>
      </w:pPr>
      <w:r w:rsidRPr="000B7C3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27417">
        <w:rPr>
          <w:rStyle w:val="Odwoanieprzypisudolnego"/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1A02B6">
        <w:rPr>
          <w:rFonts w:asciiTheme="minorHAnsi" w:hAnsiTheme="minorHAnsi" w:cstheme="minorHAnsi"/>
          <w:color w:val="050505"/>
          <w:sz w:val="18"/>
          <w:szCs w:val="18"/>
          <w:lang w:val="pl-PL"/>
        </w:rPr>
        <w:t>usunąć jeśli nie dotyczy</w:t>
      </w:r>
    </w:p>
  </w:footnote>
  <w:footnote w:id="4">
    <w:p w14:paraId="688502CE" w14:textId="77777777" w:rsidR="003D53FE" w:rsidRPr="00AE1D9C" w:rsidRDefault="003D53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54D8A">
        <w:rPr>
          <w:lang w:val="pl-PL"/>
        </w:rPr>
        <w:t xml:space="preserve"> </w:t>
      </w:r>
      <w:r w:rsidRPr="00AE1D9C">
        <w:rPr>
          <w:rFonts w:asciiTheme="minorHAnsi" w:hAnsiTheme="minorHAnsi" w:cstheme="minorHAnsi"/>
          <w:sz w:val="18"/>
          <w:szCs w:val="18"/>
          <w:lang w:val="pl-PL"/>
        </w:rPr>
        <w:t>Poziom dofinansowania całkowitych wydatków kwalifikowalnych, zgodny z Wnioskiem o Grant.</w:t>
      </w:r>
    </w:p>
  </w:footnote>
  <w:footnote w:id="5">
    <w:p w14:paraId="3E3D4397" w14:textId="77777777" w:rsidR="003D53FE" w:rsidRPr="0002688C" w:rsidRDefault="003D53FE" w:rsidP="00C5315F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E669E8">
        <w:rPr>
          <w:lang w:val="pl-PL"/>
        </w:rPr>
        <w:t xml:space="preserve"> </w:t>
      </w:r>
      <w:r w:rsidRPr="0002688C">
        <w:rPr>
          <w:rFonts w:asciiTheme="minorHAnsi" w:hAnsiTheme="minorHAnsi" w:cstheme="minorHAnsi"/>
          <w:sz w:val="18"/>
          <w:szCs w:val="18"/>
          <w:lang w:val="pl-PL"/>
        </w:rPr>
        <w:t>Należy wpisać adres strony internetowej Grantodawcy</w:t>
      </w:r>
    </w:p>
  </w:footnote>
  <w:footnote w:id="6">
    <w:p w14:paraId="4F56C76E" w14:textId="77777777" w:rsidR="003D53FE" w:rsidRPr="00A47ED6" w:rsidRDefault="003D53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566EF">
        <w:rPr>
          <w:lang w:val="pl-PL"/>
        </w:rPr>
        <w:t xml:space="preserve"> </w:t>
      </w:r>
      <w:r w:rsidRPr="00A47ED6">
        <w:rPr>
          <w:rFonts w:asciiTheme="minorHAnsi" w:hAnsiTheme="minorHAnsi" w:cstheme="minorHAnsi"/>
          <w:sz w:val="18"/>
          <w:szCs w:val="18"/>
          <w:lang w:val="pl-PL"/>
        </w:rPr>
        <w:t>Należy wstawić odpowiednie dane gminy na terenie której realizowana jest inwestycja</w:t>
      </w:r>
    </w:p>
  </w:footnote>
  <w:footnote w:id="7">
    <w:p w14:paraId="4F2D9D0E" w14:textId="77777777" w:rsidR="003D53FE" w:rsidRPr="00CE1526" w:rsidRDefault="003D53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E1526">
        <w:rPr>
          <w:rFonts w:asciiTheme="minorHAnsi" w:hAnsiTheme="minorHAnsi" w:cstheme="minorHAnsi"/>
          <w:lang w:val="pl-PL"/>
        </w:rPr>
        <w:t xml:space="preserve"> Należy wpisać stronę internetową Grantodawcy</w:t>
      </w:r>
    </w:p>
  </w:footnote>
  <w:footnote w:id="8">
    <w:p w14:paraId="23EEF09D" w14:textId="77777777" w:rsidR="003D53FE" w:rsidRPr="00CE1526" w:rsidRDefault="003D53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64B2E">
        <w:rPr>
          <w:lang w:val="pl-PL"/>
        </w:rPr>
        <w:t xml:space="preserve"> </w:t>
      </w:r>
      <w:r w:rsidRPr="00CE1526">
        <w:rPr>
          <w:rFonts w:asciiTheme="minorHAnsi" w:hAnsiTheme="minorHAnsi" w:cstheme="minorHAnsi"/>
          <w:lang w:val="pl-PL"/>
        </w:rPr>
        <w:t>Na podstawie ustawy z dnia 28 lutego 2003 r.</w:t>
      </w:r>
      <w:r>
        <w:rPr>
          <w:rFonts w:asciiTheme="minorHAnsi" w:hAnsiTheme="minorHAnsi" w:cstheme="minorHAnsi"/>
          <w:lang w:val="pl-PL"/>
        </w:rPr>
        <w:t xml:space="preserve"> </w:t>
      </w:r>
      <w:r w:rsidRPr="00CE1526">
        <w:rPr>
          <w:rFonts w:asciiTheme="minorHAnsi" w:hAnsiTheme="minorHAnsi" w:cstheme="minorHAnsi"/>
          <w:lang w:val="pl-PL"/>
        </w:rPr>
        <w:t>Prawo upadłościowe i naprawcze (tekst jednolity: Dz. U. 2015 r. poz. 233)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25FD7" w14:textId="77777777" w:rsidR="003D53FE" w:rsidRDefault="003D53FE">
    <w:pPr>
      <w:pStyle w:val="Nagwek"/>
    </w:pPr>
    <w:r w:rsidRPr="00BF313C">
      <w:rPr>
        <w:rFonts w:cstheme="minorHAnsi"/>
        <w:b/>
        <w:noProof/>
        <w:color w:val="000000" w:themeColor="text1"/>
        <w:lang w:val="pl-PL" w:eastAsia="pl-PL"/>
      </w:rPr>
      <w:drawing>
        <wp:anchor distT="0" distB="0" distL="114300" distR="114300" simplePos="0" relativeHeight="251658240" behindDoc="0" locked="0" layoutInCell="1" allowOverlap="1" wp14:anchorId="2527CB25" wp14:editId="02A9063D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5760085" cy="5403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DS-UE-EFRR-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649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abstractNum w:abstractNumId="1">
    <w:nsid w:val="0D04154A"/>
    <w:multiLevelType w:val="hybridMultilevel"/>
    <w:tmpl w:val="2B5CBB3E"/>
    <w:lvl w:ilvl="0" w:tplc="EBB41990">
      <w:start w:val="1"/>
      <w:numFmt w:val="decimal"/>
      <w:lvlText w:val="%1."/>
      <w:lvlJc w:val="left"/>
      <w:pPr>
        <w:ind w:left="589" w:hanging="359"/>
      </w:pPr>
      <w:rPr>
        <w:rFonts w:asciiTheme="minorHAnsi" w:eastAsia="Arial" w:hAnsiTheme="minorHAnsi" w:cstheme="minorHAnsi" w:hint="default"/>
        <w:spacing w:val="-1"/>
        <w:w w:val="93"/>
        <w:sz w:val="22"/>
        <w:szCs w:val="22"/>
      </w:rPr>
    </w:lvl>
    <w:lvl w:ilvl="1" w:tplc="50AC47AE">
      <w:numFmt w:val="bullet"/>
      <w:lvlText w:val="•"/>
      <w:lvlJc w:val="left"/>
      <w:pPr>
        <w:ind w:left="1630" w:hanging="359"/>
      </w:pPr>
      <w:rPr>
        <w:rFonts w:hint="default"/>
      </w:rPr>
    </w:lvl>
    <w:lvl w:ilvl="2" w:tplc="6F3A74CA">
      <w:numFmt w:val="bullet"/>
      <w:lvlText w:val="•"/>
      <w:lvlJc w:val="left"/>
      <w:pPr>
        <w:ind w:left="2681" w:hanging="359"/>
      </w:pPr>
      <w:rPr>
        <w:rFonts w:hint="default"/>
      </w:rPr>
    </w:lvl>
    <w:lvl w:ilvl="3" w:tplc="D05295DC">
      <w:numFmt w:val="bullet"/>
      <w:lvlText w:val="•"/>
      <w:lvlJc w:val="left"/>
      <w:pPr>
        <w:ind w:left="3731" w:hanging="359"/>
      </w:pPr>
      <w:rPr>
        <w:rFonts w:hint="default"/>
      </w:rPr>
    </w:lvl>
    <w:lvl w:ilvl="4" w:tplc="9440CFB4">
      <w:numFmt w:val="bullet"/>
      <w:lvlText w:val="•"/>
      <w:lvlJc w:val="left"/>
      <w:pPr>
        <w:ind w:left="4782" w:hanging="359"/>
      </w:pPr>
      <w:rPr>
        <w:rFonts w:hint="default"/>
      </w:rPr>
    </w:lvl>
    <w:lvl w:ilvl="5" w:tplc="CF184508">
      <w:numFmt w:val="bullet"/>
      <w:lvlText w:val="•"/>
      <w:lvlJc w:val="left"/>
      <w:pPr>
        <w:ind w:left="5832" w:hanging="359"/>
      </w:pPr>
      <w:rPr>
        <w:rFonts w:hint="default"/>
      </w:rPr>
    </w:lvl>
    <w:lvl w:ilvl="6" w:tplc="C9C8B698">
      <w:numFmt w:val="bullet"/>
      <w:lvlText w:val="•"/>
      <w:lvlJc w:val="left"/>
      <w:pPr>
        <w:ind w:left="6883" w:hanging="359"/>
      </w:pPr>
      <w:rPr>
        <w:rFonts w:hint="default"/>
      </w:rPr>
    </w:lvl>
    <w:lvl w:ilvl="7" w:tplc="7DA0C21A">
      <w:numFmt w:val="bullet"/>
      <w:lvlText w:val="•"/>
      <w:lvlJc w:val="left"/>
      <w:pPr>
        <w:ind w:left="7933" w:hanging="359"/>
      </w:pPr>
      <w:rPr>
        <w:rFonts w:hint="default"/>
      </w:rPr>
    </w:lvl>
    <w:lvl w:ilvl="8" w:tplc="E1D09A88">
      <w:numFmt w:val="bullet"/>
      <w:lvlText w:val="•"/>
      <w:lvlJc w:val="left"/>
      <w:pPr>
        <w:ind w:left="8984" w:hanging="359"/>
      </w:pPr>
      <w:rPr>
        <w:rFonts w:hint="default"/>
      </w:rPr>
    </w:lvl>
  </w:abstractNum>
  <w:abstractNum w:abstractNumId="2">
    <w:nsid w:val="0E516700"/>
    <w:multiLevelType w:val="hybridMultilevel"/>
    <w:tmpl w:val="575267AC"/>
    <w:lvl w:ilvl="0" w:tplc="050A8E0E">
      <w:start w:val="1"/>
      <w:numFmt w:val="decimal"/>
      <w:lvlText w:val="%1."/>
      <w:lvlJc w:val="left"/>
      <w:pPr>
        <w:ind w:left="679" w:hanging="424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138A"/>
    <w:multiLevelType w:val="hybridMultilevel"/>
    <w:tmpl w:val="863C168C"/>
    <w:lvl w:ilvl="0" w:tplc="7DE8D4E0">
      <w:start w:val="1"/>
      <w:numFmt w:val="decimal"/>
      <w:lvlText w:val="%1."/>
      <w:lvlJc w:val="left"/>
      <w:pPr>
        <w:ind w:left="667" w:hanging="433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21F077AE">
      <w:numFmt w:val="bullet"/>
      <w:lvlText w:val="•"/>
      <w:lvlJc w:val="left"/>
      <w:pPr>
        <w:ind w:left="1702" w:hanging="433"/>
      </w:pPr>
      <w:rPr>
        <w:rFonts w:hint="default"/>
      </w:rPr>
    </w:lvl>
    <w:lvl w:ilvl="2" w:tplc="E6A26FF2">
      <w:numFmt w:val="bullet"/>
      <w:lvlText w:val="•"/>
      <w:lvlJc w:val="left"/>
      <w:pPr>
        <w:ind w:left="2745" w:hanging="433"/>
      </w:pPr>
      <w:rPr>
        <w:rFonts w:hint="default"/>
      </w:rPr>
    </w:lvl>
    <w:lvl w:ilvl="3" w:tplc="EEC22156">
      <w:numFmt w:val="bullet"/>
      <w:lvlText w:val="•"/>
      <w:lvlJc w:val="left"/>
      <w:pPr>
        <w:ind w:left="3787" w:hanging="433"/>
      </w:pPr>
      <w:rPr>
        <w:rFonts w:hint="default"/>
      </w:rPr>
    </w:lvl>
    <w:lvl w:ilvl="4" w:tplc="2EB2DC90">
      <w:numFmt w:val="bullet"/>
      <w:lvlText w:val="•"/>
      <w:lvlJc w:val="left"/>
      <w:pPr>
        <w:ind w:left="4830" w:hanging="433"/>
      </w:pPr>
      <w:rPr>
        <w:rFonts w:hint="default"/>
      </w:rPr>
    </w:lvl>
    <w:lvl w:ilvl="5" w:tplc="0F6C28C0">
      <w:numFmt w:val="bullet"/>
      <w:lvlText w:val="•"/>
      <w:lvlJc w:val="left"/>
      <w:pPr>
        <w:ind w:left="5872" w:hanging="433"/>
      </w:pPr>
      <w:rPr>
        <w:rFonts w:hint="default"/>
      </w:rPr>
    </w:lvl>
    <w:lvl w:ilvl="6" w:tplc="9A10C31A">
      <w:numFmt w:val="bullet"/>
      <w:lvlText w:val="•"/>
      <w:lvlJc w:val="left"/>
      <w:pPr>
        <w:ind w:left="6915" w:hanging="433"/>
      </w:pPr>
      <w:rPr>
        <w:rFonts w:hint="default"/>
      </w:rPr>
    </w:lvl>
    <w:lvl w:ilvl="7" w:tplc="5540ECF8">
      <w:numFmt w:val="bullet"/>
      <w:lvlText w:val="•"/>
      <w:lvlJc w:val="left"/>
      <w:pPr>
        <w:ind w:left="7957" w:hanging="433"/>
      </w:pPr>
      <w:rPr>
        <w:rFonts w:hint="default"/>
      </w:rPr>
    </w:lvl>
    <w:lvl w:ilvl="8" w:tplc="9746C76C">
      <w:numFmt w:val="bullet"/>
      <w:lvlText w:val="•"/>
      <w:lvlJc w:val="left"/>
      <w:pPr>
        <w:ind w:left="9000" w:hanging="433"/>
      </w:pPr>
      <w:rPr>
        <w:rFonts w:hint="default"/>
      </w:rPr>
    </w:lvl>
  </w:abstractNum>
  <w:abstractNum w:abstractNumId="4">
    <w:nsid w:val="1725182A"/>
    <w:multiLevelType w:val="hybridMultilevel"/>
    <w:tmpl w:val="699E3122"/>
    <w:lvl w:ilvl="0" w:tplc="5A3E6FE6">
      <w:start w:val="1"/>
      <w:numFmt w:val="lowerLetter"/>
      <w:lvlText w:val="%1)"/>
      <w:lvlJc w:val="left"/>
      <w:pPr>
        <w:ind w:left="936" w:hanging="364"/>
      </w:pPr>
      <w:rPr>
        <w:rFonts w:hint="default"/>
        <w:b w:val="0"/>
        <w:bCs/>
        <w:w w:val="90"/>
      </w:rPr>
    </w:lvl>
    <w:lvl w:ilvl="1" w:tplc="3E42E95C">
      <w:numFmt w:val="bullet"/>
      <w:lvlText w:val="•"/>
      <w:lvlJc w:val="left"/>
      <w:pPr>
        <w:ind w:left="1954" w:hanging="364"/>
      </w:pPr>
      <w:rPr>
        <w:rFonts w:hint="default"/>
      </w:rPr>
    </w:lvl>
    <w:lvl w:ilvl="2" w:tplc="1F649CC4">
      <w:numFmt w:val="bullet"/>
      <w:lvlText w:val="•"/>
      <w:lvlJc w:val="left"/>
      <w:pPr>
        <w:ind w:left="2969" w:hanging="364"/>
      </w:pPr>
      <w:rPr>
        <w:rFonts w:hint="default"/>
      </w:rPr>
    </w:lvl>
    <w:lvl w:ilvl="3" w:tplc="979E2110">
      <w:numFmt w:val="bullet"/>
      <w:lvlText w:val="•"/>
      <w:lvlJc w:val="left"/>
      <w:pPr>
        <w:ind w:left="3983" w:hanging="364"/>
      </w:pPr>
      <w:rPr>
        <w:rFonts w:hint="default"/>
      </w:rPr>
    </w:lvl>
    <w:lvl w:ilvl="4" w:tplc="AA20028A">
      <w:numFmt w:val="bullet"/>
      <w:lvlText w:val="•"/>
      <w:lvlJc w:val="left"/>
      <w:pPr>
        <w:ind w:left="4998" w:hanging="364"/>
      </w:pPr>
      <w:rPr>
        <w:rFonts w:hint="default"/>
      </w:rPr>
    </w:lvl>
    <w:lvl w:ilvl="5" w:tplc="AE20717E">
      <w:numFmt w:val="bullet"/>
      <w:lvlText w:val="•"/>
      <w:lvlJc w:val="left"/>
      <w:pPr>
        <w:ind w:left="6012" w:hanging="364"/>
      </w:pPr>
      <w:rPr>
        <w:rFonts w:hint="default"/>
      </w:rPr>
    </w:lvl>
    <w:lvl w:ilvl="6" w:tplc="5F7A2DEA">
      <w:numFmt w:val="bullet"/>
      <w:lvlText w:val="•"/>
      <w:lvlJc w:val="left"/>
      <w:pPr>
        <w:ind w:left="7027" w:hanging="364"/>
      </w:pPr>
      <w:rPr>
        <w:rFonts w:hint="default"/>
      </w:rPr>
    </w:lvl>
    <w:lvl w:ilvl="7" w:tplc="D396BA48">
      <w:numFmt w:val="bullet"/>
      <w:lvlText w:val="•"/>
      <w:lvlJc w:val="left"/>
      <w:pPr>
        <w:ind w:left="8041" w:hanging="364"/>
      </w:pPr>
      <w:rPr>
        <w:rFonts w:hint="default"/>
      </w:rPr>
    </w:lvl>
    <w:lvl w:ilvl="8" w:tplc="F6B8A9BE">
      <w:numFmt w:val="bullet"/>
      <w:lvlText w:val="•"/>
      <w:lvlJc w:val="left"/>
      <w:pPr>
        <w:ind w:left="9056" w:hanging="364"/>
      </w:pPr>
      <w:rPr>
        <w:rFonts w:hint="default"/>
      </w:rPr>
    </w:lvl>
  </w:abstractNum>
  <w:abstractNum w:abstractNumId="5">
    <w:nsid w:val="1951661F"/>
    <w:multiLevelType w:val="hybridMultilevel"/>
    <w:tmpl w:val="9B1E6848"/>
    <w:lvl w:ilvl="0" w:tplc="256AE12A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spacing w:val="-1"/>
        <w:w w:val="95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5BE1"/>
    <w:multiLevelType w:val="hybridMultilevel"/>
    <w:tmpl w:val="5630D7E2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7A7EC8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279CA"/>
    <w:multiLevelType w:val="hybridMultilevel"/>
    <w:tmpl w:val="39189BC8"/>
    <w:lvl w:ilvl="0" w:tplc="D08E76FC">
      <w:start w:val="1"/>
      <w:numFmt w:val="lowerLetter"/>
      <w:lvlText w:val="%1)"/>
      <w:lvlJc w:val="left"/>
      <w:pPr>
        <w:ind w:left="627" w:hanging="434"/>
      </w:pPr>
      <w:rPr>
        <w:rFonts w:hint="default"/>
        <w:spacing w:val="-1"/>
        <w:w w:val="88"/>
      </w:rPr>
    </w:lvl>
    <w:lvl w:ilvl="1" w:tplc="25F47BBE">
      <w:numFmt w:val="bullet"/>
      <w:lvlText w:val="•"/>
      <w:lvlJc w:val="left"/>
      <w:pPr>
        <w:ind w:left="1666" w:hanging="434"/>
      </w:pPr>
      <w:rPr>
        <w:rFonts w:hint="default"/>
      </w:rPr>
    </w:lvl>
    <w:lvl w:ilvl="2" w:tplc="AF3651EA">
      <w:numFmt w:val="bullet"/>
      <w:lvlText w:val="•"/>
      <w:lvlJc w:val="left"/>
      <w:pPr>
        <w:ind w:left="2713" w:hanging="434"/>
      </w:pPr>
      <w:rPr>
        <w:rFonts w:hint="default"/>
      </w:rPr>
    </w:lvl>
    <w:lvl w:ilvl="3" w:tplc="CDE206F0">
      <w:numFmt w:val="bullet"/>
      <w:lvlText w:val="•"/>
      <w:lvlJc w:val="left"/>
      <w:pPr>
        <w:ind w:left="3759" w:hanging="434"/>
      </w:pPr>
      <w:rPr>
        <w:rFonts w:hint="default"/>
      </w:rPr>
    </w:lvl>
    <w:lvl w:ilvl="4" w:tplc="A37657D4">
      <w:numFmt w:val="bullet"/>
      <w:lvlText w:val="•"/>
      <w:lvlJc w:val="left"/>
      <w:pPr>
        <w:ind w:left="4806" w:hanging="434"/>
      </w:pPr>
      <w:rPr>
        <w:rFonts w:hint="default"/>
      </w:rPr>
    </w:lvl>
    <w:lvl w:ilvl="5" w:tplc="B4886344">
      <w:numFmt w:val="bullet"/>
      <w:lvlText w:val="•"/>
      <w:lvlJc w:val="left"/>
      <w:pPr>
        <w:ind w:left="5852" w:hanging="434"/>
      </w:pPr>
      <w:rPr>
        <w:rFonts w:hint="default"/>
      </w:rPr>
    </w:lvl>
    <w:lvl w:ilvl="6" w:tplc="8C229412">
      <w:numFmt w:val="bullet"/>
      <w:lvlText w:val="•"/>
      <w:lvlJc w:val="left"/>
      <w:pPr>
        <w:ind w:left="6899" w:hanging="434"/>
      </w:pPr>
      <w:rPr>
        <w:rFonts w:hint="default"/>
      </w:rPr>
    </w:lvl>
    <w:lvl w:ilvl="7" w:tplc="1C9E51B8">
      <w:numFmt w:val="bullet"/>
      <w:lvlText w:val="•"/>
      <w:lvlJc w:val="left"/>
      <w:pPr>
        <w:ind w:left="7945" w:hanging="434"/>
      </w:pPr>
      <w:rPr>
        <w:rFonts w:hint="default"/>
      </w:rPr>
    </w:lvl>
    <w:lvl w:ilvl="8" w:tplc="60B22B78">
      <w:numFmt w:val="bullet"/>
      <w:lvlText w:val="•"/>
      <w:lvlJc w:val="left"/>
      <w:pPr>
        <w:ind w:left="8992" w:hanging="434"/>
      </w:pPr>
      <w:rPr>
        <w:rFonts w:hint="default"/>
      </w:rPr>
    </w:lvl>
  </w:abstractNum>
  <w:abstractNum w:abstractNumId="8">
    <w:nsid w:val="2DD571EF"/>
    <w:multiLevelType w:val="hybridMultilevel"/>
    <w:tmpl w:val="3BA6A4E8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D0ABA"/>
    <w:multiLevelType w:val="hybridMultilevel"/>
    <w:tmpl w:val="8A4634F0"/>
    <w:lvl w:ilvl="0" w:tplc="43800896">
      <w:start w:val="1"/>
      <w:numFmt w:val="decimal"/>
      <w:lvlText w:val="%1."/>
      <w:lvlJc w:val="left"/>
      <w:pPr>
        <w:ind w:left="692" w:hanging="437"/>
      </w:pPr>
      <w:rPr>
        <w:rFonts w:hint="default"/>
        <w:spacing w:val="-1"/>
        <w:w w:val="93"/>
      </w:rPr>
    </w:lvl>
    <w:lvl w:ilvl="1" w:tplc="B7FA7A50">
      <w:start w:val="1"/>
      <w:numFmt w:val="decimal"/>
      <w:lvlText w:val="%2)"/>
      <w:lvlJc w:val="left"/>
      <w:pPr>
        <w:ind w:left="1134" w:hanging="428"/>
      </w:pPr>
      <w:rPr>
        <w:rFonts w:hint="default"/>
        <w:spacing w:val="-1"/>
        <w:w w:val="109"/>
      </w:rPr>
    </w:lvl>
    <w:lvl w:ilvl="2" w:tplc="B9CE935A">
      <w:numFmt w:val="bullet"/>
      <w:lvlText w:val="•"/>
      <w:lvlJc w:val="left"/>
      <w:pPr>
        <w:ind w:left="1400" w:hanging="428"/>
      </w:pPr>
      <w:rPr>
        <w:rFonts w:hint="default"/>
      </w:rPr>
    </w:lvl>
    <w:lvl w:ilvl="3" w:tplc="763A1066">
      <w:numFmt w:val="bullet"/>
      <w:lvlText w:val="•"/>
      <w:lvlJc w:val="left"/>
      <w:pPr>
        <w:ind w:left="2610" w:hanging="428"/>
      </w:pPr>
      <w:rPr>
        <w:rFonts w:hint="default"/>
      </w:rPr>
    </w:lvl>
    <w:lvl w:ilvl="4" w:tplc="6F601E28">
      <w:numFmt w:val="bullet"/>
      <w:lvlText w:val="•"/>
      <w:lvlJc w:val="left"/>
      <w:pPr>
        <w:ind w:left="3821" w:hanging="428"/>
      </w:pPr>
      <w:rPr>
        <w:rFonts w:hint="default"/>
      </w:rPr>
    </w:lvl>
    <w:lvl w:ilvl="5" w:tplc="65C244C0">
      <w:numFmt w:val="bullet"/>
      <w:lvlText w:val="•"/>
      <w:lvlJc w:val="left"/>
      <w:pPr>
        <w:ind w:left="5032" w:hanging="428"/>
      </w:pPr>
      <w:rPr>
        <w:rFonts w:hint="default"/>
      </w:rPr>
    </w:lvl>
    <w:lvl w:ilvl="6" w:tplc="FCA01AE2">
      <w:numFmt w:val="bullet"/>
      <w:lvlText w:val="•"/>
      <w:lvlJc w:val="left"/>
      <w:pPr>
        <w:ind w:left="6242" w:hanging="428"/>
      </w:pPr>
      <w:rPr>
        <w:rFonts w:hint="default"/>
      </w:rPr>
    </w:lvl>
    <w:lvl w:ilvl="7" w:tplc="8FFC2E8E">
      <w:numFmt w:val="bullet"/>
      <w:lvlText w:val="•"/>
      <w:lvlJc w:val="left"/>
      <w:pPr>
        <w:ind w:left="7453" w:hanging="428"/>
      </w:pPr>
      <w:rPr>
        <w:rFonts w:hint="default"/>
      </w:rPr>
    </w:lvl>
    <w:lvl w:ilvl="8" w:tplc="682A9ABC">
      <w:numFmt w:val="bullet"/>
      <w:lvlText w:val="•"/>
      <w:lvlJc w:val="left"/>
      <w:pPr>
        <w:ind w:left="8664" w:hanging="428"/>
      </w:pPr>
      <w:rPr>
        <w:rFonts w:hint="default"/>
      </w:rPr>
    </w:lvl>
  </w:abstractNum>
  <w:abstractNum w:abstractNumId="10">
    <w:nsid w:val="3AB202FA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abstractNum w:abstractNumId="11">
    <w:nsid w:val="3B1835AD"/>
    <w:multiLevelType w:val="hybridMultilevel"/>
    <w:tmpl w:val="BDF60D2C"/>
    <w:lvl w:ilvl="0" w:tplc="8984118C">
      <w:start w:val="1"/>
      <w:numFmt w:val="decimal"/>
      <w:lvlText w:val="%1."/>
      <w:lvlJc w:val="left"/>
      <w:pPr>
        <w:ind w:left="617" w:hanging="362"/>
      </w:pPr>
      <w:rPr>
        <w:rFonts w:hint="default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86BFF"/>
    <w:multiLevelType w:val="hybridMultilevel"/>
    <w:tmpl w:val="2D741468"/>
    <w:lvl w:ilvl="0" w:tplc="5AD4DAE8">
      <w:start w:val="1"/>
      <w:numFmt w:val="decimal"/>
      <w:lvlText w:val="%1."/>
      <w:lvlJc w:val="left"/>
      <w:pPr>
        <w:ind w:left="587" w:hanging="370"/>
      </w:pPr>
      <w:rPr>
        <w:rFonts w:asciiTheme="minorHAnsi" w:eastAsia="Times New Roman" w:hAnsiTheme="minorHAnsi" w:cstheme="minorHAnsi" w:hint="default"/>
        <w:w w:val="87"/>
        <w:sz w:val="22"/>
        <w:szCs w:val="22"/>
      </w:rPr>
    </w:lvl>
    <w:lvl w:ilvl="1" w:tplc="FC96BE28">
      <w:numFmt w:val="bullet"/>
      <w:lvlText w:val="•"/>
      <w:lvlJc w:val="left"/>
      <w:pPr>
        <w:ind w:left="1630" w:hanging="370"/>
      </w:pPr>
      <w:rPr>
        <w:rFonts w:hint="default"/>
      </w:rPr>
    </w:lvl>
    <w:lvl w:ilvl="2" w:tplc="A16653FE">
      <w:numFmt w:val="bullet"/>
      <w:lvlText w:val="•"/>
      <w:lvlJc w:val="left"/>
      <w:pPr>
        <w:ind w:left="2681" w:hanging="370"/>
      </w:pPr>
      <w:rPr>
        <w:rFonts w:hint="default"/>
      </w:rPr>
    </w:lvl>
    <w:lvl w:ilvl="3" w:tplc="C52CB71C">
      <w:numFmt w:val="bullet"/>
      <w:lvlText w:val="•"/>
      <w:lvlJc w:val="left"/>
      <w:pPr>
        <w:ind w:left="3731" w:hanging="370"/>
      </w:pPr>
      <w:rPr>
        <w:rFonts w:hint="default"/>
      </w:rPr>
    </w:lvl>
    <w:lvl w:ilvl="4" w:tplc="281C3552">
      <w:numFmt w:val="bullet"/>
      <w:lvlText w:val="•"/>
      <w:lvlJc w:val="left"/>
      <w:pPr>
        <w:ind w:left="4782" w:hanging="370"/>
      </w:pPr>
      <w:rPr>
        <w:rFonts w:hint="default"/>
      </w:rPr>
    </w:lvl>
    <w:lvl w:ilvl="5" w:tplc="12942B84">
      <w:numFmt w:val="bullet"/>
      <w:lvlText w:val="•"/>
      <w:lvlJc w:val="left"/>
      <w:pPr>
        <w:ind w:left="5832" w:hanging="370"/>
      </w:pPr>
      <w:rPr>
        <w:rFonts w:hint="default"/>
      </w:rPr>
    </w:lvl>
    <w:lvl w:ilvl="6" w:tplc="D43484F6">
      <w:numFmt w:val="bullet"/>
      <w:lvlText w:val="•"/>
      <w:lvlJc w:val="left"/>
      <w:pPr>
        <w:ind w:left="6883" w:hanging="370"/>
      </w:pPr>
      <w:rPr>
        <w:rFonts w:hint="default"/>
      </w:rPr>
    </w:lvl>
    <w:lvl w:ilvl="7" w:tplc="623CFF32">
      <w:numFmt w:val="bullet"/>
      <w:lvlText w:val="•"/>
      <w:lvlJc w:val="left"/>
      <w:pPr>
        <w:ind w:left="7933" w:hanging="370"/>
      </w:pPr>
      <w:rPr>
        <w:rFonts w:hint="default"/>
      </w:rPr>
    </w:lvl>
    <w:lvl w:ilvl="8" w:tplc="E846440E">
      <w:numFmt w:val="bullet"/>
      <w:lvlText w:val="•"/>
      <w:lvlJc w:val="left"/>
      <w:pPr>
        <w:ind w:left="8984" w:hanging="370"/>
      </w:pPr>
      <w:rPr>
        <w:rFonts w:hint="default"/>
      </w:rPr>
    </w:lvl>
  </w:abstractNum>
  <w:abstractNum w:abstractNumId="13">
    <w:nsid w:val="3FD108F8"/>
    <w:multiLevelType w:val="hybridMultilevel"/>
    <w:tmpl w:val="990A9BA2"/>
    <w:lvl w:ilvl="0" w:tplc="EBB41990">
      <w:start w:val="1"/>
      <w:numFmt w:val="decimal"/>
      <w:lvlText w:val="%1."/>
      <w:lvlJc w:val="left"/>
      <w:pPr>
        <w:ind w:left="732" w:hanging="378"/>
      </w:pPr>
      <w:rPr>
        <w:rFonts w:asciiTheme="minorHAnsi" w:eastAsia="Arial" w:hAnsiTheme="minorHAnsi" w:cstheme="minorHAnsi" w:hint="default"/>
        <w:spacing w:val="-1"/>
        <w:w w:val="93"/>
        <w:sz w:val="22"/>
        <w:szCs w:val="22"/>
      </w:rPr>
    </w:lvl>
    <w:lvl w:ilvl="1" w:tplc="0D3AA6EA">
      <w:numFmt w:val="bullet"/>
      <w:lvlText w:val="•"/>
      <w:lvlJc w:val="left"/>
      <w:pPr>
        <w:ind w:left="1774" w:hanging="378"/>
      </w:pPr>
      <w:rPr>
        <w:rFonts w:hint="default"/>
      </w:rPr>
    </w:lvl>
    <w:lvl w:ilvl="2" w:tplc="DF881972">
      <w:numFmt w:val="bullet"/>
      <w:lvlText w:val="•"/>
      <w:lvlJc w:val="left"/>
      <w:pPr>
        <w:ind w:left="2809" w:hanging="378"/>
      </w:pPr>
      <w:rPr>
        <w:rFonts w:hint="default"/>
      </w:rPr>
    </w:lvl>
    <w:lvl w:ilvl="3" w:tplc="9DF43056">
      <w:numFmt w:val="bullet"/>
      <w:lvlText w:val="•"/>
      <w:lvlJc w:val="left"/>
      <w:pPr>
        <w:ind w:left="3843" w:hanging="378"/>
      </w:pPr>
      <w:rPr>
        <w:rFonts w:hint="default"/>
      </w:rPr>
    </w:lvl>
    <w:lvl w:ilvl="4" w:tplc="C004F36C">
      <w:numFmt w:val="bullet"/>
      <w:lvlText w:val="•"/>
      <w:lvlJc w:val="left"/>
      <w:pPr>
        <w:ind w:left="4878" w:hanging="378"/>
      </w:pPr>
      <w:rPr>
        <w:rFonts w:hint="default"/>
      </w:rPr>
    </w:lvl>
    <w:lvl w:ilvl="5" w:tplc="00CE237A">
      <w:numFmt w:val="bullet"/>
      <w:lvlText w:val="•"/>
      <w:lvlJc w:val="left"/>
      <w:pPr>
        <w:ind w:left="5912" w:hanging="378"/>
      </w:pPr>
      <w:rPr>
        <w:rFonts w:hint="default"/>
      </w:rPr>
    </w:lvl>
    <w:lvl w:ilvl="6" w:tplc="74B0E902">
      <w:numFmt w:val="bullet"/>
      <w:lvlText w:val="•"/>
      <w:lvlJc w:val="left"/>
      <w:pPr>
        <w:ind w:left="6947" w:hanging="378"/>
      </w:pPr>
      <w:rPr>
        <w:rFonts w:hint="default"/>
      </w:rPr>
    </w:lvl>
    <w:lvl w:ilvl="7" w:tplc="A4AA75E2">
      <w:numFmt w:val="bullet"/>
      <w:lvlText w:val="•"/>
      <w:lvlJc w:val="left"/>
      <w:pPr>
        <w:ind w:left="7981" w:hanging="378"/>
      </w:pPr>
      <w:rPr>
        <w:rFonts w:hint="default"/>
      </w:rPr>
    </w:lvl>
    <w:lvl w:ilvl="8" w:tplc="C00E76D0">
      <w:numFmt w:val="bullet"/>
      <w:lvlText w:val="•"/>
      <w:lvlJc w:val="left"/>
      <w:pPr>
        <w:ind w:left="9016" w:hanging="378"/>
      </w:pPr>
      <w:rPr>
        <w:rFonts w:hint="default"/>
      </w:rPr>
    </w:lvl>
  </w:abstractNum>
  <w:abstractNum w:abstractNumId="14">
    <w:nsid w:val="434A2A41"/>
    <w:multiLevelType w:val="hybridMultilevel"/>
    <w:tmpl w:val="7180AC9A"/>
    <w:lvl w:ilvl="0" w:tplc="3C8A0EA4">
      <w:start w:val="1"/>
      <w:numFmt w:val="decimal"/>
      <w:lvlText w:val="%1."/>
      <w:lvlJc w:val="left"/>
      <w:pPr>
        <w:ind w:left="649" w:hanging="366"/>
      </w:pPr>
      <w:rPr>
        <w:rFonts w:hint="default"/>
        <w:spacing w:val="-1"/>
        <w:w w:val="99"/>
      </w:rPr>
    </w:lvl>
    <w:lvl w:ilvl="1" w:tplc="28082EFA">
      <w:start w:val="1"/>
      <w:numFmt w:val="decimal"/>
      <w:lvlText w:val="%2)"/>
      <w:lvlJc w:val="left"/>
      <w:pPr>
        <w:ind w:left="1620" w:hanging="256"/>
      </w:pPr>
      <w:rPr>
        <w:rFonts w:hint="default"/>
        <w:spacing w:val="-1"/>
        <w:w w:val="108"/>
      </w:rPr>
    </w:lvl>
    <w:lvl w:ilvl="2" w:tplc="BB3A4BA8">
      <w:numFmt w:val="bullet"/>
      <w:lvlText w:val="•"/>
      <w:lvlJc w:val="left"/>
      <w:pPr>
        <w:ind w:left="2671" w:hanging="256"/>
      </w:pPr>
      <w:rPr>
        <w:rFonts w:hint="default"/>
      </w:rPr>
    </w:lvl>
    <w:lvl w:ilvl="3" w:tplc="FBE05C3C">
      <w:numFmt w:val="bullet"/>
      <w:lvlText w:val="•"/>
      <w:lvlJc w:val="left"/>
      <w:pPr>
        <w:ind w:left="3723" w:hanging="256"/>
      </w:pPr>
      <w:rPr>
        <w:rFonts w:hint="default"/>
      </w:rPr>
    </w:lvl>
    <w:lvl w:ilvl="4" w:tplc="D4DEE4F8">
      <w:numFmt w:val="bullet"/>
      <w:lvlText w:val="•"/>
      <w:lvlJc w:val="left"/>
      <w:pPr>
        <w:ind w:left="4775" w:hanging="256"/>
      </w:pPr>
      <w:rPr>
        <w:rFonts w:hint="default"/>
      </w:rPr>
    </w:lvl>
    <w:lvl w:ilvl="5" w:tplc="AC42EB8C">
      <w:numFmt w:val="bullet"/>
      <w:lvlText w:val="•"/>
      <w:lvlJc w:val="left"/>
      <w:pPr>
        <w:ind w:left="5826" w:hanging="256"/>
      </w:pPr>
      <w:rPr>
        <w:rFonts w:hint="default"/>
      </w:rPr>
    </w:lvl>
    <w:lvl w:ilvl="6" w:tplc="1D745DEE">
      <w:numFmt w:val="bullet"/>
      <w:lvlText w:val="•"/>
      <w:lvlJc w:val="left"/>
      <w:pPr>
        <w:ind w:left="6878" w:hanging="256"/>
      </w:pPr>
      <w:rPr>
        <w:rFonts w:hint="default"/>
      </w:rPr>
    </w:lvl>
    <w:lvl w:ilvl="7" w:tplc="FF96D1DE">
      <w:numFmt w:val="bullet"/>
      <w:lvlText w:val="•"/>
      <w:lvlJc w:val="left"/>
      <w:pPr>
        <w:ind w:left="7930" w:hanging="256"/>
      </w:pPr>
      <w:rPr>
        <w:rFonts w:hint="default"/>
      </w:rPr>
    </w:lvl>
    <w:lvl w:ilvl="8" w:tplc="B19C2BD6">
      <w:numFmt w:val="bullet"/>
      <w:lvlText w:val="•"/>
      <w:lvlJc w:val="left"/>
      <w:pPr>
        <w:ind w:left="8981" w:hanging="256"/>
      </w:pPr>
      <w:rPr>
        <w:rFonts w:hint="default"/>
      </w:rPr>
    </w:lvl>
  </w:abstractNum>
  <w:abstractNum w:abstractNumId="15">
    <w:nsid w:val="48F77349"/>
    <w:multiLevelType w:val="hybridMultilevel"/>
    <w:tmpl w:val="8DAED130"/>
    <w:lvl w:ilvl="0" w:tplc="D41856BE">
      <w:start w:val="1"/>
      <w:numFmt w:val="decimal"/>
      <w:lvlText w:val="%1."/>
      <w:lvlJc w:val="left"/>
      <w:pPr>
        <w:ind w:left="700" w:hanging="431"/>
      </w:pPr>
      <w:rPr>
        <w:rFonts w:asciiTheme="minorHAnsi" w:eastAsia="Arial" w:hAnsiTheme="minorHAnsi" w:cstheme="minorHAnsi" w:hint="default"/>
        <w:spacing w:val="-1"/>
        <w:w w:val="98"/>
        <w:sz w:val="22"/>
        <w:szCs w:val="22"/>
      </w:rPr>
    </w:lvl>
    <w:lvl w:ilvl="1" w:tplc="5436F61A">
      <w:start w:val="1"/>
      <w:numFmt w:val="decimal"/>
      <w:lvlText w:val="%2)"/>
      <w:lvlJc w:val="left"/>
      <w:pPr>
        <w:ind w:left="1151" w:hanging="428"/>
      </w:pPr>
      <w:rPr>
        <w:rFonts w:hint="default"/>
        <w:spacing w:val="-1"/>
        <w:w w:val="109"/>
      </w:rPr>
    </w:lvl>
    <w:lvl w:ilvl="2" w:tplc="5A8066FA">
      <w:start w:val="1"/>
      <w:numFmt w:val="lowerLetter"/>
      <w:lvlText w:val="%3)"/>
      <w:lvlJc w:val="left"/>
      <w:pPr>
        <w:ind w:left="1555" w:hanging="428"/>
      </w:pPr>
      <w:rPr>
        <w:rFonts w:hint="default"/>
        <w:spacing w:val="-1"/>
        <w:w w:val="95"/>
        <w:sz w:val="22"/>
        <w:szCs w:val="22"/>
      </w:rPr>
    </w:lvl>
    <w:lvl w:ilvl="3" w:tplc="AB7C2756">
      <w:numFmt w:val="bullet"/>
      <w:lvlText w:val="•"/>
      <w:lvlJc w:val="left"/>
      <w:pPr>
        <w:ind w:left="1560" w:hanging="428"/>
      </w:pPr>
      <w:rPr>
        <w:rFonts w:hint="default"/>
      </w:rPr>
    </w:lvl>
    <w:lvl w:ilvl="4" w:tplc="97447B80">
      <w:numFmt w:val="bullet"/>
      <w:lvlText w:val="•"/>
      <w:lvlJc w:val="left"/>
      <w:pPr>
        <w:ind w:left="2920" w:hanging="428"/>
      </w:pPr>
      <w:rPr>
        <w:rFonts w:hint="default"/>
      </w:rPr>
    </w:lvl>
    <w:lvl w:ilvl="5" w:tplc="71A07878">
      <w:numFmt w:val="bullet"/>
      <w:lvlText w:val="•"/>
      <w:lvlJc w:val="left"/>
      <w:pPr>
        <w:ind w:left="4281" w:hanging="428"/>
      </w:pPr>
      <w:rPr>
        <w:rFonts w:hint="default"/>
      </w:rPr>
    </w:lvl>
    <w:lvl w:ilvl="6" w:tplc="2D8A6EA8">
      <w:numFmt w:val="bullet"/>
      <w:lvlText w:val="•"/>
      <w:lvlJc w:val="left"/>
      <w:pPr>
        <w:ind w:left="5642" w:hanging="428"/>
      </w:pPr>
      <w:rPr>
        <w:rFonts w:hint="default"/>
      </w:rPr>
    </w:lvl>
    <w:lvl w:ilvl="7" w:tplc="C4FC6A46">
      <w:numFmt w:val="bullet"/>
      <w:lvlText w:val="•"/>
      <w:lvlJc w:val="left"/>
      <w:pPr>
        <w:ind w:left="7003" w:hanging="428"/>
      </w:pPr>
      <w:rPr>
        <w:rFonts w:hint="default"/>
      </w:rPr>
    </w:lvl>
    <w:lvl w:ilvl="8" w:tplc="6FBCE1E0">
      <w:numFmt w:val="bullet"/>
      <w:lvlText w:val="•"/>
      <w:lvlJc w:val="left"/>
      <w:pPr>
        <w:ind w:left="8363" w:hanging="428"/>
      </w:pPr>
      <w:rPr>
        <w:rFonts w:hint="default"/>
      </w:rPr>
    </w:lvl>
  </w:abstractNum>
  <w:abstractNum w:abstractNumId="16">
    <w:nsid w:val="4B872D37"/>
    <w:multiLevelType w:val="hybridMultilevel"/>
    <w:tmpl w:val="B1687700"/>
    <w:lvl w:ilvl="0" w:tplc="A258B816">
      <w:start w:val="1"/>
      <w:numFmt w:val="decimal"/>
      <w:lvlText w:val="%1"/>
      <w:lvlJc w:val="left"/>
      <w:pPr>
        <w:ind w:left="596" w:hanging="360"/>
      </w:pPr>
      <w:rPr>
        <w:rFonts w:hint="default"/>
        <w:w w:val="97"/>
      </w:rPr>
    </w:lvl>
    <w:lvl w:ilvl="1" w:tplc="B74213D0">
      <w:numFmt w:val="bullet"/>
      <w:lvlText w:val="•"/>
      <w:lvlJc w:val="left"/>
      <w:pPr>
        <w:ind w:left="1648" w:hanging="360"/>
      </w:pPr>
      <w:rPr>
        <w:rFonts w:hint="default"/>
      </w:rPr>
    </w:lvl>
    <w:lvl w:ilvl="2" w:tplc="5D34FE22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0B38E7F2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EC84415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C55291F4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EB907DC8">
      <w:numFmt w:val="bullet"/>
      <w:lvlText w:val="•"/>
      <w:lvlJc w:val="left"/>
      <w:pPr>
        <w:ind w:left="6891" w:hanging="360"/>
      </w:pPr>
      <w:rPr>
        <w:rFonts w:hint="default"/>
      </w:rPr>
    </w:lvl>
    <w:lvl w:ilvl="7" w:tplc="DADCCFA2">
      <w:numFmt w:val="bullet"/>
      <w:lvlText w:val="•"/>
      <w:lvlJc w:val="left"/>
      <w:pPr>
        <w:ind w:left="7939" w:hanging="360"/>
      </w:pPr>
      <w:rPr>
        <w:rFonts w:hint="default"/>
      </w:rPr>
    </w:lvl>
    <w:lvl w:ilvl="8" w:tplc="FED6F8D6">
      <w:numFmt w:val="bullet"/>
      <w:lvlText w:val="•"/>
      <w:lvlJc w:val="left"/>
      <w:pPr>
        <w:ind w:left="8988" w:hanging="360"/>
      </w:pPr>
      <w:rPr>
        <w:rFonts w:hint="default"/>
      </w:rPr>
    </w:lvl>
  </w:abstractNum>
  <w:abstractNum w:abstractNumId="17">
    <w:nsid w:val="519E5B88"/>
    <w:multiLevelType w:val="hybridMultilevel"/>
    <w:tmpl w:val="9B1E6848"/>
    <w:lvl w:ilvl="0" w:tplc="256AE12A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spacing w:val="-1"/>
        <w:w w:val="95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40DC6"/>
    <w:multiLevelType w:val="hybridMultilevel"/>
    <w:tmpl w:val="389C4B02"/>
    <w:lvl w:ilvl="0" w:tplc="15E69B0E">
      <w:start w:val="3"/>
      <w:numFmt w:val="decimal"/>
      <w:lvlText w:val="%1."/>
      <w:lvlJc w:val="left"/>
      <w:pPr>
        <w:ind w:left="692" w:hanging="431"/>
      </w:pPr>
      <w:rPr>
        <w:rFonts w:hint="default"/>
        <w:spacing w:val="-1"/>
        <w:w w:val="100"/>
      </w:rPr>
    </w:lvl>
    <w:lvl w:ilvl="1" w:tplc="E7B82CCE">
      <w:start w:val="1"/>
      <w:numFmt w:val="decimal"/>
      <w:lvlText w:val="%2)"/>
      <w:lvlJc w:val="left"/>
      <w:pPr>
        <w:ind w:left="1106" w:hanging="375"/>
      </w:pPr>
      <w:rPr>
        <w:rFonts w:hint="default"/>
        <w:spacing w:val="-1"/>
        <w:w w:val="109"/>
      </w:rPr>
    </w:lvl>
    <w:lvl w:ilvl="2" w:tplc="637E33F0">
      <w:numFmt w:val="bullet"/>
      <w:lvlText w:val="•"/>
      <w:lvlJc w:val="left"/>
      <w:pPr>
        <w:ind w:left="1100" w:hanging="375"/>
      </w:pPr>
      <w:rPr>
        <w:rFonts w:hint="default"/>
      </w:rPr>
    </w:lvl>
    <w:lvl w:ilvl="3" w:tplc="0F52F81E">
      <w:numFmt w:val="bullet"/>
      <w:lvlText w:val="•"/>
      <w:lvlJc w:val="left"/>
      <w:pPr>
        <w:ind w:left="1120" w:hanging="375"/>
      </w:pPr>
      <w:rPr>
        <w:rFonts w:hint="default"/>
      </w:rPr>
    </w:lvl>
    <w:lvl w:ilvl="4" w:tplc="626C471C">
      <w:numFmt w:val="bullet"/>
      <w:lvlText w:val="•"/>
      <w:lvlJc w:val="left"/>
      <w:pPr>
        <w:ind w:left="1160" w:hanging="375"/>
      </w:pPr>
      <w:rPr>
        <w:rFonts w:hint="default"/>
      </w:rPr>
    </w:lvl>
    <w:lvl w:ilvl="5" w:tplc="8896635E">
      <w:numFmt w:val="bullet"/>
      <w:lvlText w:val="•"/>
      <w:lvlJc w:val="left"/>
      <w:pPr>
        <w:ind w:left="2814" w:hanging="375"/>
      </w:pPr>
      <w:rPr>
        <w:rFonts w:hint="default"/>
      </w:rPr>
    </w:lvl>
    <w:lvl w:ilvl="6" w:tplc="77F2E8E4">
      <w:numFmt w:val="bullet"/>
      <w:lvlText w:val="•"/>
      <w:lvlJc w:val="left"/>
      <w:pPr>
        <w:ind w:left="4468" w:hanging="375"/>
      </w:pPr>
      <w:rPr>
        <w:rFonts w:hint="default"/>
      </w:rPr>
    </w:lvl>
    <w:lvl w:ilvl="7" w:tplc="F44A7BBC">
      <w:numFmt w:val="bullet"/>
      <w:lvlText w:val="•"/>
      <w:lvlJc w:val="left"/>
      <w:pPr>
        <w:ind w:left="6122" w:hanging="375"/>
      </w:pPr>
      <w:rPr>
        <w:rFonts w:hint="default"/>
      </w:rPr>
    </w:lvl>
    <w:lvl w:ilvl="8" w:tplc="4484EE60">
      <w:numFmt w:val="bullet"/>
      <w:lvlText w:val="•"/>
      <w:lvlJc w:val="left"/>
      <w:pPr>
        <w:ind w:left="7776" w:hanging="375"/>
      </w:pPr>
      <w:rPr>
        <w:rFonts w:hint="default"/>
      </w:rPr>
    </w:lvl>
  </w:abstractNum>
  <w:abstractNum w:abstractNumId="19">
    <w:nsid w:val="59E5006D"/>
    <w:multiLevelType w:val="hybridMultilevel"/>
    <w:tmpl w:val="8DAED130"/>
    <w:lvl w:ilvl="0" w:tplc="D41856BE">
      <w:start w:val="1"/>
      <w:numFmt w:val="decimal"/>
      <w:lvlText w:val="%1."/>
      <w:lvlJc w:val="left"/>
      <w:pPr>
        <w:ind w:left="700" w:hanging="431"/>
      </w:pPr>
      <w:rPr>
        <w:rFonts w:asciiTheme="minorHAnsi" w:eastAsia="Arial" w:hAnsiTheme="minorHAnsi" w:cstheme="minorHAnsi" w:hint="default"/>
        <w:spacing w:val="-1"/>
        <w:w w:val="98"/>
        <w:sz w:val="22"/>
        <w:szCs w:val="22"/>
      </w:rPr>
    </w:lvl>
    <w:lvl w:ilvl="1" w:tplc="5436F61A">
      <w:start w:val="1"/>
      <w:numFmt w:val="decimal"/>
      <w:lvlText w:val="%2)"/>
      <w:lvlJc w:val="left"/>
      <w:pPr>
        <w:ind w:left="1151" w:hanging="428"/>
      </w:pPr>
      <w:rPr>
        <w:rFonts w:hint="default"/>
        <w:spacing w:val="-1"/>
        <w:w w:val="109"/>
      </w:rPr>
    </w:lvl>
    <w:lvl w:ilvl="2" w:tplc="5A8066FA">
      <w:start w:val="1"/>
      <w:numFmt w:val="lowerLetter"/>
      <w:lvlText w:val="%3)"/>
      <w:lvlJc w:val="left"/>
      <w:pPr>
        <w:ind w:left="1555" w:hanging="428"/>
      </w:pPr>
      <w:rPr>
        <w:rFonts w:hint="default"/>
        <w:spacing w:val="-1"/>
        <w:w w:val="95"/>
        <w:sz w:val="22"/>
        <w:szCs w:val="22"/>
      </w:rPr>
    </w:lvl>
    <w:lvl w:ilvl="3" w:tplc="AB7C2756">
      <w:numFmt w:val="bullet"/>
      <w:lvlText w:val="•"/>
      <w:lvlJc w:val="left"/>
      <w:pPr>
        <w:ind w:left="1560" w:hanging="428"/>
      </w:pPr>
      <w:rPr>
        <w:rFonts w:hint="default"/>
      </w:rPr>
    </w:lvl>
    <w:lvl w:ilvl="4" w:tplc="97447B80">
      <w:numFmt w:val="bullet"/>
      <w:lvlText w:val="•"/>
      <w:lvlJc w:val="left"/>
      <w:pPr>
        <w:ind w:left="2920" w:hanging="428"/>
      </w:pPr>
      <w:rPr>
        <w:rFonts w:hint="default"/>
      </w:rPr>
    </w:lvl>
    <w:lvl w:ilvl="5" w:tplc="71A07878">
      <w:numFmt w:val="bullet"/>
      <w:lvlText w:val="•"/>
      <w:lvlJc w:val="left"/>
      <w:pPr>
        <w:ind w:left="4281" w:hanging="428"/>
      </w:pPr>
      <w:rPr>
        <w:rFonts w:hint="default"/>
      </w:rPr>
    </w:lvl>
    <w:lvl w:ilvl="6" w:tplc="2D8A6EA8">
      <w:numFmt w:val="bullet"/>
      <w:lvlText w:val="•"/>
      <w:lvlJc w:val="left"/>
      <w:pPr>
        <w:ind w:left="5642" w:hanging="428"/>
      </w:pPr>
      <w:rPr>
        <w:rFonts w:hint="default"/>
      </w:rPr>
    </w:lvl>
    <w:lvl w:ilvl="7" w:tplc="C4FC6A46">
      <w:numFmt w:val="bullet"/>
      <w:lvlText w:val="•"/>
      <w:lvlJc w:val="left"/>
      <w:pPr>
        <w:ind w:left="7003" w:hanging="428"/>
      </w:pPr>
      <w:rPr>
        <w:rFonts w:hint="default"/>
      </w:rPr>
    </w:lvl>
    <w:lvl w:ilvl="8" w:tplc="6FBCE1E0">
      <w:numFmt w:val="bullet"/>
      <w:lvlText w:val="•"/>
      <w:lvlJc w:val="left"/>
      <w:pPr>
        <w:ind w:left="8363" w:hanging="428"/>
      </w:pPr>
      <w:rPr>
        <w:rFonts w:hint="default"/>
      </w:rPr>
    </w:lvl>
  </w:abstractNum>
  <w:abstractNum w:abstractNumId="20">
    <w:nsid w:val="5A012652"/>
    <w:multiLevelType w:val="hybridMultilevel"/>
    <w:tmpl w:val="8A4634F0"/>
    <w:lvl w:ilvl="0" w:tplc="43800896">
      <w:start w:val="1"/>
      <w:numFmt w:val="decimal"/>
      <w:lvlText w:val="%1."/>
      <w:lvlJc w:val="left"/>
      <w:pPr>
        <w:ind w:left="692" w:hanging="437"/>
      </w:pPr>
      <w:rPr>
        <w:rFonts w:hint="default"/>
        <w:spacing w:val="-1"/>
        <w:w w:val="93"/>
      </w:rPr>
    </w:lvl>
    <w:lvl w:ilvl="1" w:tplc="B7FA7A50">
      <w:start w:val="1"/>
      <w:numFmt w:val="decimal"/>
      <w:lvlText w:val="%2)"/>
      <w:lvlJc w:val="left"/>
      <w:pPr>
        <w:ind w:left="1134" w:hanging="428"/>
      </w:pPr>
      <w:rPr>
        <w:rFonts w:hint="default"/>
        <w:spacing w:val="-1"/>
        <w:w w:val="109"/>
      </w:rPr>
    </w:lvl>
    <w:lvl w:ilvl="2" w:tplc="B9CE935A">
      <w:numFmt w:val="bullet"/>
      <w:lvlText w:val="•"/>
      <w:lvlJc w:val="left"/>
      <w:pPr>
        <w:ind w:left="1400" w:hanging="428"/>
      </w:pPr>
      <w:rPr>
        <w:rFonts w:hint="default"/>
      </w:rPr>
    </w:lvl>
    <w:lvl w:ilvl="3" w:tplc="763A1066">
      <w:numFmt w:val="bullet"/>
      <w:lvlText w:val="•"/>
      <w:lvlJc w:val="left"/>
      <w:pPr>
        <w:ind w:left="2610" w:hanging="428"/>
      </w:pPr>
      <w:rPr>
        <w:rFonts w:hint="default"/>
      </w:rPr>
    </w:lvl>
    <w:lvl w:ilvl="4" w:tplc="6F601E28">
      <w:numFmt w:val="bullet"/>
      <w:lvlText w:val="•"/>
      <w:lvlJc w:val="left"/>
      <w:pPr>
        <w:ind w:left="3821" w:hanging="428"/>
      </w:pPr>
      <w:rPr>
        <w:rFonts w:hint="default"/>
      </w:rPr>
    </w:lvl>
    <w:lvl w:ilvl="5" w:tplc="65C244C0">
      <w:numFmt w:val="bullet"/>
      <w:lvlText w:val="•"/>
      <w:lvlJc w:val="left"/>
      <w:pPr>
        <w:ind w:left="5032" w:hanging="428"/>
      </w:pPr>
      <w:rPr>
        <w:rFonts w:hint="default"/>
      </w:rPr>
    </w:lvl>
    <w:lvl w:ilvl="6" w:tplc="FCA01AE2">
      <w:numFmt w:val="bullet"/>
      <w:lvlText w:val="•"/>
      <w:lvlJc w:val="left"/>
      <w:pPr>
        <w:ind w:left="6242" w:hanging="428"/>
      </w:pPr>
      <w:rPr>
        <w:rFonts w:hint="default"/>
      </w:rPr>
    </w:lvl>
    <w:lvl w:ilvl="7" w:tplc="8FFC2E8E">
      <w:numFmt w:val="bullet"/>
      <w:lvlText w:val="•"/>
      <w:lvlJc w:val="left"/>
      <w:pPr>
        <w:ind w:left="7453" w:hanging="428"/>
      </w:pPr>
      <w:rPr>
        <w:rFonts w:hint="default"/>
      </w:rPr>
    </w:lvl>
    <w:lvl w:ilvl="8" w:tplc="682A9ABC">
      <w:numFmt w:val="bullet"/>
      <w:lvlText w:val="•"/>
      <w:lvlJc w:val="left"/>
      <w:pPr>
        <w:ind w:left="8664" w:hanging="428"/>
      </w:pPr>
      <w:rPr>
        <w:rFonts w:hint="default"/>
      </w:rPr>
    </w:lvl>
  </w:abstractNum>
  <w:abstractNum w:abstractNumId="21">
    <w:nsid w:val="5C8816F8"/>
    <w:multiLevelType w:val="hybridMultilevel"/>
    <w:tmpl w:val="C7BA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639EB"/>
    <w:multiLevelType w:val="hybridMultilevel"/>
    <w:tmpl w:val="453C855C"/>
    <w:lvl w:ilvl="0" w:tplc="78ACEC98">
      <w:start w:val="1"/>
      <w:numFmt w:val="lowerLetter"/>
      <w:lvlText w:val="%1)"/>
      <w:lvlJc w:val="left"/>
      <w:pPr>
        <w:ind w:left="942" w:hanging="360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3">
    <w:nsid w:val="658164D7"/>
    <w:multiLevelType w:val="hybridMultilevel"/>
    <w:tmpl w:val="C38EBF88"/>
    <w:lvl w:ilvl="0" w:tplc="E000165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-1"/>
        <w:w w:val="95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D4A8E"/>
    <w:multiLevelType w:val="hybridMultilevel"/>
    <w:tmpl w:val="D3760FA6"/>
    <w:lvl w:ilvl="0" w:tplc="A43033DE">
      <w:start w:val="1"/>
      <w:numFmt w:val="decimal"/>
      <w:lvlText w:val="%1."/>
      <w:lvlJc w:val="left"/>
      <w:pPr>
        <w:ind w:left="614" w:hanging="503"/>
      </w:pPr>
      <w:rPr>
        <w:rFonts w:ascii="Calibri" w:eastAsia="Calibri" w:hAnsi="Calibri" w:cs="Calibri" w:hint="default"/>
        <w:spacing w:val="-9"/>
        <w:w w:val="99"/>
        <w:sz w:val="24"/>
        <w:szCs w:val="24"/>
      </w:rPr>
    </w:lvl>
    <w:lvl w:ilvl="1" w:tplc="58BA28E8">
      <w:numFmt w:val="bullet"/>
      <w:lvlText w:val="•"/>
      <w:lvlJc w:val="left"/>
      <w:pPr>
        <w:ind w:left="1586" w:hanging="503"/>
      </w:pPr>
      <w:rPr>
        <w:rFonts w:hint="default"/>
      </w:rPr>
    </w:lvl>
    <w:lvl w:ilvl="2" w:tplc="BB7AD792">
      <w:numFmt w:val="bullet"/>
      <w:lvlText w:val="•"/>
      <w:lvlJc w:val="left"/>
      <w:pPr>
        <w:ind w:left="2553" w:hanging="503"/>
      </w:pPr>
      <w:rPr>
        <w:rFonts w:hint="default"/>
      </w:rPr>
    </w:lvl>
    <w:lvl w:ilvl="3" w:tplc="B0CE67E8">
      <w:numFmt w:val="bullet"/>
      <w:lvlText w:val="•"/>
      <w:lvlJc w:val="left"/>
      <w:pPr>
        <w:ind w:left="3519" w:hanging="503"/>
      </w:pPr>
      <w:rPr>
        <w:rFonts w:hint="default"/>
      </w:rPr>
    </w:lvl>
    <w:lvl w:ilvl="4" w:tplc="91782886">
      <w:numFmt w:val="bullet"/>
      <w:lvlText w:val="•"/>
      <w:lvlJc w:val="left"/>
      <w:pPr>
        <w:ind w:left="4486" w:hanging="503"/>
      </w:pPr>
      <w:rPr>
        <w:rFonts w:hint="default"/>
      </w:rPr>
    </w:lvl>
    <w:lvl w:ilvl="5" w:tplc="22380180">
      <w:numFmt w:val="bullet"/>
      <w:lvlText w:val="•"/>
      <w:lvlJc w:val="left"/>
      <w:pPr>
        <w:ind w:left="5453" w:hanging="503"/>
      </w:pPr>
      <w:rPr>
        <w:rFonts w:hint="default"/>
      </w:rPr>
    </w:lvl>
    <w:lvl w:ilvl="6" w:tplc="C36C9724">
      <w:numFmt w:val="bullet"/>
      <w:lvlText w:val="•"/>
      <w:lvlJc w:val="left"/>
      <w:pPr>
        <w:ind w:left="6419" w:hanging="503"/>
      </w:pPr>
      <w:rPr>
        <w:rFonts w:hint="default"/>
      </w:rPr>
    </w:lvl>
    <w:lvl w:ilvl="7" w:tplc="B2A4EAE2">
      <w:numFmt w:val="bullet"/>
      <w:lvlText w:val="•"/>
      <w:lvlJc w:val="left"/>
      <w:pPr>
        <w:ind w:left="7386" w:hanging="503"/>
      </w:pPr>
      <w:rPr>
        <w:rFonts w:hint="default"/>
      </w:rPr>
    </w:lvl>
    <w:lvl w:ilvl="8" w:tplc="85B4F306">
      <w:numFmt w:val="bullet"/>
      <w:lvlText w:val="•"/>
      <w:lvlJc w:val="left"/>
      <w:pPr>
        <w:ind w:left="8353" w:hanging="503"/>
      </w:pPr>
      <w:rPr>
        <w:rFonts w:hint="default"/>
      </w:rPr>
    </w:lvl>
  </w:abstractNum>
  <w:abstractNum w:abstractNumId="25">
    <w:nsid w:val="73F01848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abstractNum w:abstractNumId="26">
    <w:nsid w:val="756046DD"/>
    <w:multiLevelType w:val="hybridMultilevel"/>
    <w:tmpl w:val="4D54F598"/>
    <w:lvl w:ilvl="0" w:tplc="ACB65038">
      <w:start w:val="1"/>
      <w:numFmt w:val="decimal"/>
      <w:lvlText w:val="%1"/>
      <w:lvlJc w:val="left"/>
      <w:pPr>
        <w:ind w:left="663" w:hanging="430"/>
      </w:pPr>
      <w:rPr>
        <w:rFonts w:ascii="Arial" w:eastAsia="Arial" w:hAnsi="Arial" w:cs="Arial" w:hint="default"/>
        <w:w w:val="100"/>
        <w:sz w:val="20"/>
        <w:szCs w:val="20"/>
      </w:rPr>
    </w:lvl>
    <w:lvl w:ilvl="1" w:tplc="49189486">
      <w:start w:val="1"/>
      <w:numFmt w:val="decimal"/>
      <w:lvlText w:val="%2)"/>
      <w:lvlJc w:val="left"/>
      <w:pPr>
        <w:ind w:left="1089" w:hanging="430"/>
      </w:pPr>
      <w:rPr>
        <w:rFonts w:asciiTheme="minorHAnsi" w:eastAsia="Arial" w:hAnsiTheme="minorHAnsi" w:cstheme="minorHAnsi" w:hint="default"/>
        <w:spacing w:val="-1"/>
        <w:w w:val="95"/>
        <w:sz w:val="20"/>
        <w:szCs w:val="20"/>
      </w:rPr>
    </w:lvl>
    <w:lvl w:ilvl="2" w:tplc="FFCCDFFA">
      <w:numFmt w:val="bullet"/>
      <w:lvlText w:val="•"/>
      <w:lvlJc w:val="left"/>
      <w:pPr>
        <w:ind w:left="2191" w:hanging="430"/>
      </w:pPr>
      <w:rPr>
        <w:rFonts w:hint="default"/>
      </w:rPr>
    </w:lvl>
    <w:lvl w:ilvl="3" w:tplc="0DA02E9E">
      <w:numFmt w:val="bullet"/>
      <w:lvlText w:val="•"/>
      <w:lvlJc w:val="left"/>
      <w:pPr>
        <w:ind w:left="3303" w:hanging="430"/>
      </w:pPr>
      <w:rPr>
        <w:rFonts w:hint="default"/>
      </w:rPr>
    </w:lvl>
    <w:lvl w:ilvl="4" w:tplc="BD1EAC56">
      <w:numFmt w:val="bullet"/>
      <w:lvlText w:val="•"/>
      <w:lvlJc w:val="left"/>
      <w:pPr>
        <w:ind w:left="4415" w:hanging="430"/>
      </w:pPr>
      <w:rPr>
        <w:rFonts w:hint="default"/>
      </w:rPr>
    </w:lvl>
    <w:lvl w:ilvl="5" w:tplc="EE8E577C">
      <w:numFmt w:val="bullet"/>
      <w:lvlText w:val="•"/>
      <w:lvlJc w:val="left"/>
      <w:pPr>
        <w:ind w:left="5526" w:hanging="430"/>
      </w:pPr>
      <w:rPr>
        <w:rFonts w:hint="default"/>
      </w:rPr>
    </w:lvl>
    <w:lvl w:ilvl="6" w:tplc="BAB64F2C">
      <w:numFmt w:val="bullet"/>
      <w:lvlText w:val="•"/>
      <w:lvlJc w:val="left"/>
      <w:pPr>
        <w:ind w:left="6638" w:hanging="430"/>
      </w:pPr>
      <w:rPr>
        <w:rFonts w:hint="default"/>
      </w:rPr>
    </w:lvl>
    <w:lvl w:ilvl="7" w:tplc="A5C86B7E">
      <w:numFmt w:val="bullet"/>
      <w:lvlText w:val="•"/>
      <w:lvlJc w:val="left"/>
      <w:pPr>
        <w:ind w:left="7750" w:hanging="430"/>
      </w:pPr>
      <w:rPr>
        <w:rFonts w:hint="default"/>
      </w:rPr>
    </w:lvl>
    <w:lvl w:ilvl="8" w:tplc="4FCCB00E">
      <w:numFmt w:val="bullet"/>
      <w:lvlText w:val="•"/>
      <w:lvlJc w:val="left"/>
      <w:pPr>
        <w:ind w:left="8861" w:hanging="430"/>
      </w:pPr>
      <w:rPr>
        <w:rFonts w:hint="default"/>
      </w:rPr>
    </w:lvl>
  </w:abstractNum>
  <w:abstractNum w:abstractNumId="27">
    <w:nsid w:val="7971423C"/>
    <w:multiLevelType w:val="hybridMultilevel"/>
    <w:tmpl w:val="81B2133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7A670664"/>
    <w:multiLevelType w:val="hybridMultilevel"/>
    <w:tmpl w:val="CDBC1C9C"/>
    <w:lvl w:ilvl="0" w:tplc="D132F050">
      <w:start w:val="1"/>
      <w:numFmt w:val="decimal"/>
      <w:lvlText w:val="%1)"/>
      <w:lvlJc w:val="left"/>
      <w:pPr>
        <w:ind w:left="603" w:hanging="353"/>
      </w:pPr>
      <w:rPr>
        <w:rFonts w:hint="default"/>
        <w:b/>
        <w:bCs/>
        <w:spacing w:val="-1"/>
        <w:w w:val="97"/>
      </w:rPr>
    </w:lvl>
    <w:lvl w:ilvl="1" w:tplc="CE5AD220">
      <w:start w:val="3"/>
      <w:numFmt w:val="decimal"/>
      <w:lvlText w:val="%2)"/>
      <w:lvlJc w:val="left"/>
      <w:pPr>
        <w:ind w:left="978" w:hanging="36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D668EDB0">
      <w:numFmt w:val="bullet"/>
      <w:lvlText w:val="•"/>
      <w:lvlJc w:val="left"/>
      <w:pPr>
        <w:ind w:left="2102" w:hanging="364"/>
      </w:pPr>
      <w:rPr>
        <w:rFonts w:hint="default"/>
      </w:rPr>
    </w:lvl>
    <w:lvl w:ilvl="3" w:tplc="3CF27290">
      <w:numFmt w:val="bullet"/>
      <w:lvlText w:val="•"/>
      <w:lvlJc w:val="left"/>
      <w:pPr>
        <w:ind w:left="3225" w:hanging="364"/>
      </w:pPr>
      <w:rPr>
        <w:rFonts w:hint="default"/>
      </w:rPr>
    </w:lvl>
    <w:lvl w:ilvl="4" w:tplc="78142A9A">
      <w:numFmt w:val="bullet"/>
      <w:lvlText w:val="•"/>
      <w:lvlJc w:val="left"/>
      <w:pPr>
        <w:ind w:left="4348" w:hanging="364"/>
      </w:pPr>
      <w:rPr>
        <w:rFonts w:hint="default"/>
      </w:rPr>
    </w:lvl>
    <w:lvl w:ilvl="5" w:tplc="DC369C04">
      <w:numFmt w:val="bullet"/>
      <w:lvlText w:val="•"/>
      <w:lvlJc w:val="left"/>
      <w:pPr>
        <w:ind w:left="5471" w:hanging="364"/>
      </w:pPr>
      <w:rPr>
        <w:rFonts w:hint="default"/>
      </w:rPr>
    </w:lvl>
    <w:lvl w:ilvl="6" w:tplc="CF1042DE">
      <w:numFmt w:val="bullet"/>
      <w:lvlText w:val="•"/>
      <w:lvlJc w:val="left"/>
      <w:pPr>
        <w:ind w:left="6594" w:hanging="364"/>
      </w:pPr>
      <w:rPr>
        <w:rFonts w:hint="default"/>
      </w:rPr>
    </w:lvl>
    <w:lvl w:ilvl="7" w:tplc="A20C15B8">
      <w:numFmt w:val="bullet"/>
      <w:lvlText w:val="•"/>
      <w:lvlJc w:val="left"/>
      <w:pPr>
        <w:ind w:left="7716" w:hanging="364"/>
      </w:pPr>
      <w:rPr>
        <w:rFonts w:hint="default"/>
      </w:rPr>
    </w:lvl>
    <w:lvl w:ilvl="8" w:tplc="909AEA7A">
      <w:numFmt w:val="bullet"/>
      <w:lvlText w:val="•"/>
      <w:lvlJc w:val="left"/>
      <w:pPr>
        <w:ind w:left="8839" w:hanging="364"/>
      </w:pPr>
      <w:rPr>
        <w:rFonts w:hint="default"/>
      </w:rPr>
    </w:lvl>
  </w:abstractNum>
  <w:abstractNum w:abstractNumId="29">
    <w:nsid w:val="7F287A91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"/>
  </w:num>
  <w:num w:numId="5">
    <w:abstractNumId w:val="26"/>
  </w:num>
  <w:num w:numId="6">
    <w:abstractNumId w:val="16"/>
  </w:num>
  <w:num w:numId="7">
    <w:abstractNumId w:val="20"/>
  </w:num>
  <w:num w:numId="8">
    <w:abstractNumId w:val="18"/>
  </w:num>
  <w:num w:numId="9">
    <w:abstractNumId w:val="15"/>
  </w:num>
  <w:num w:numId="10">
    <w:abstractNumId w:val="14"/>
  </w:num>
  <w:num w:numId="11">
    <w:abstractNumId w:val="28"/>
  </w:num>
  <w:num w:numId="12">
    <w:abstractNumId w:val="7"/>
  </w:num>
  <w:num w:numId="13">
    <w:abstractNumId w:val="27"/>
  </w:num>
  <w:num w:numId="14">
    <w:abstractNumId w:val="21"/>
  </w:num>
  <w:num w:numId="15">
    <w:abstractNumId w:val="24"/>
  </w:num>
  <w:num w:numId="16">
    <w:abstractNumId w:val="23"/>
  </w:num>
  <w:num w:numId="17">
    <w:abstractNumId w:val="17"/>
  </w:num>
  <w:num w:numId="18">
    <w:abstractNumId w:val="5"/>
  </w:num>
  <w:num w:numId="19">
    <w:abstractNumId w:val="11"/>
  </w:num>
  <w:num w:numId="20">
    <w:abstractNumId w:val="2"/>
  </w:num>
  <w:num w:numId="21">
    <w:abstractNumId w:val="22"/>
  </w:num>
  <w:num w:numId="22">
    <w:abstractNumId w:val="6"/>
  </w:num>
  <w:num w:numId="23">
    <w:abstractNumId w:val="8"/>
  </w:num>
  <w:num w:numId="24">
    <w:abstractNumId w:val="13"/>
  </w:num>
  <w:num w:numId="25">
    <w:abstractNumId w:val="25"/>
  </w:num>
  <w:num w:numId="26">
    <w:abstractNumId w:val="10"/>
  </w:num>
  <w:num w:numId="27">
    <w:abstractNumId w:val="29"/>
  </w:num>
  <w:num w:numId="28">
    <w:abstractNumId w:val="0"/>
  </w:num>
  <w:num w:numId="29">
    <w:abstractNumId w:val="9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9"/>
    <w:rsid w:val="0002688C"/>
    <w:rsid w:val="000424B2"/>
    <w:rsid w:val="000547BF"/>
    <w:rsid w:val="00055EBB"/>
    <w:rsid w:val="000A4C15"/>
    <w:rsid w:val="000B7C36"/>
    <w:rsid w:val="00127417"/>
    <w:rsid w:val="00130B53"/>
    <w:rsid w:val="0014349D"/>
    <w:rsid w:val="001526D5"/>
    <w:rsid w:val="001614F8"/>
    <w:rsid w:val="00167B43"/>
    <w:rsid w:val="001A02B6"/>
    <w:rsid w:val="001A096D"/>
    <w:rsid w:val="001A6512"/>
    <w:rsid w:val="001B50FF"/>
    <w:rsid w:val="001E790D"/>
    <w:rsid w:val="001F093E"/>
    <w:rsid w:val="0020203E"/>
    <w:rsid w:val="00207E4F"/>
    <w:rsid w:val="00232884"/>
    <w:rsid w:val="0027033D"/>
    <w:rsid w:val="00273115"/>
    <w:rsid w:val="00276630"/>
    <w:rsid w:val="002827B6"/>
    <w:rsid w:val="002C6DAD"/>
    <w:rsid w:val="002F07C8"/>
    <w:rsid w:val="002F1DA4"/>
    <w:rsid w:val="002F720A"/>
    <w:rsid w:val="003566EF"/>
    <w:rsid w:val="00366583"/>
    <w:rsid w:val="00380CC1"/>
    <w:rsid w:val="00390FB4"/>
    <w:rsid w:val="003B25DD"/>
    <w:rsid w:val="003D3668"/>
    <w:rsid w:val="003D53FE"/>
    <w:rsid w:val="003F242A"/>
    <w:rsid w:val="0043144B"/>
    <w:rsid w:val="00454D8A"/>
    <w:rsid w:val="00482E7E"/>
    <w:rsid w:val="005224E2"/>
    <w:rsid w:val="00524E68"/>
    <w:rsid w:val="00573C44"/>
    <w:rsid w:val="005A0AA7"/>
    <w:rsid w:val="005A344B"/>
    <w:rsid w:val="00610FE6"/>
    <w:rsid w:val="00665324"/>
    <w:rsid w:val="00667888"/>
    <w:rsid w:val="006713D5"/>
    <w:rsid w:val="006A2A48"/>
    <w:rsid w:val="006B1A9A"/>
    <w:rsid w:val="006D128B"/>
    <w:rsid w:val="006D504B"/>
    <w:rsid w:val="00703EC5"/>
    <w:rsid w:val="007220BB"/>
    <w:rsid w:val="00772244"/>
    <w:rsid w:val="0077240F"/>
    <w:rsid w:val="007B0BC9"/>
    <w:rsid w:val="007B240B"/>
    <w:rsid w:val="007B29CF"/>
    <w:rsid w:val="007C6638"/>
    <w:rsid w:val="008116E8"/>
    <w:rsid w:val="008350EC"/>
    <w:rsid w:val="00841337"/>
    <w:rsid w:val="00855EE9"/>
    <w:rsid w:val="00865C92"/>
    <w:rsid w:val="00890F5F"/>
    <w:rsid w:val="008B66B7"/>
    <w:rsid w:val="008D16F3"/>
    <w:rsid w:val="008E3A91"/>
    <w:rsid w:val="008F37E4"/>
    <w:rsid w:val="008F4C21"/>
    <w:rsid w:val="00934612"/>
    <w:rsid w:val="0093709D"/>
    <w:rsid w:val="00954B2A"/>
    <w:rsid w:val="00960848"/>
    <w:rsid w:val="00964B2E"/>
    <w:rsid w:val="009A30B5"/>
    <w:rsid w:val="009B03CD"/>
    <w:rsid w:val="009C4089"/>
    <w:rsid w:val="009D1AAE"/>
    <w:rsid w:val="00A05902"/>
    <w:rsid w:val="00A22F3A"/>
    <w:rsid w:val="00A47ED6"/>
    <w:rsid w:val="00AE1D9C"/>
    <w:rsid w:val="00AE7AB4"/>
    <w:rsid w:val="00B054DF"/>
    <w:rsid w:val="00B14E15"/>
    <w:rsid w:val="00B442C1"/>
    <w:rsid w:val="00B52F20"/>
    <w:rsid w:val="00B804D4"/>
    <w:rsid w:val="00BA0B07"/>
    <w:rsid w:val="00BC2FCA"/>
    <w:rsid w:val="00C25F69"/>
    <w:rsid w:val="00C5315F"/>
    <w:rsid w:val="00C915EA"/>
    <w:rsid w:val="00C95990"/>
    <w:rsid w:val="00CB5C10"/>
    <w:rsid w:val="00CC7287"/>
    <w:rsid w:val="00CE1526"/>
    <w:rsid w:val="00CE213A"/>
    <w:rsid w:val="00D715D3"/>
    <w:rsid w:val="00D816A8"/>
    <w:rsid w:val="00DC2FC5"/>
    <w:rsid w:val="00DC47FE"/>
    <w:rsid w:val="00DE1C7A"/>
    <w:rsid w:val="00E714F0"/>
    <w:rsid w:val="00E858FB"/>
    <w:rsid w:val="00E934FF"/>
    <w:rsid w:val="00EA0EED"/>
    <w:rsid w:val="00F22D2C"/>
    <w:rsid w:val="00F25820"/>
    <w:rsid w:val="00F34AE7"/>
    <w:rsid w:val="00F74446"/>
    <w:rsid w:val="00FC6044"/>
    <w:rsid w:val="00FD5FE7"/>
    <w:rsid w:val="00FE2319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D0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16" w:right="733"/>
      <w:jc w:val="center"/>
      <w:outlineLvl w:val="0"/>
    </w:pPr>
    <w:rPr>
      <w:rFonts w:ascii="Courier New" w:eastAsia="Courier New" w:hAnsi="Courier New" w:cs="Courier New"/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spacing w:line="229" w:lineRule="exact"/>
      <w:ind w:right="1059"/>
      <w:jc w:val="center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before="63"/>
      <w:ind w:left="216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216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610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0"/>
      <w:ind w:left="90"/>
    </w:pPr>
  </w:style>
  <w:style w:type="paragraph" w:styleId="Nagwek">
    <w:name w:val="header"/>
    <w:basedOn w:val="Normalny"/>
    <w:link w:val="NagwekZnak"/>
    <w:uiPriority w:val="99"/>
    <w:unhideWhenUsed/>
    <w:rsid w:val="00865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9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65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92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92"/>
    <w:rPr>
      <w:rFonts w:ascii="Segoe UI" w:eastAsia="Arial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C9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65C9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8B66B7"/>
  </w:style>
  <w:style w:type="character" w:customStyle="1" w:styleId="AkapitzlistZnak">
    <w:name w:val="Akapit z listą Znak"/>
    <w:link w:val="Akapitzlist"/>
    <w:uiPriority w:val="34"/>
    <w:rsid w:val="008B66B7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F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FC5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FC5"/>
    <w:rPr>
      <w:rFonts w:ascii="Arial" w:eastAsia="Arial" w:hAnsi="Arial" w:cs="Arial"/>
      <w:b/>
      <w:bCs/>
      <w:sz w:val="20"/>
      <w:szCs w:val="20"/>
    </w:rPr>
  </w:style>
  <w:style w:type="character" w:customStyle="1" w:styleId="FontStyle34">
    <w:name w:val="Font Style34"/>
    <w:basedOn w:val="Domylnaczcionkaakapitu"/>
    <w:uiPriority w:val="99"/>
    <w:rsid w:val="00890F5F"/>
    <w:rPr>
      <w:rFonts w:ascii="Franklin Gothic Medium" w:hAnsi="Franklin Gothic Medium" w:cs="Franklin Gothic Medium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left="216" w:right="733"/>
      <w:jc w:val="center"/>
      <w:outlineLvl w:val="0"/>
    </w:pPr>
    <w:rPr>
      <w:rFonts w:ascii="Courier New" w:eastAsia="Courier New" w:hAnsi="Courier New" w:cs="Courier New"/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spacing w:line="229" w:lineRule="exact"/>
      <w:ind w:right="1059"/>
      <w:jc w:val="center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before="63"/>
      <w:ind w:left="216"/>
      <w:outlineLvl w:val="2"/>
    </w:pPr>
    <w:rPr>
      <w:sz w:val="21"/>
      <w:szCs w:val="21"/>
    </w:rPr>
  </w:style>
  <w:style w:type="paragraph" w:styleId="Nagwek4">
    <w:name w:val="heading 4"/>
    <w:basedOn w:val="Normalny"/>
    <w:uiPriority w:val="9"/>
    <w:unhideWhenUsed/>
    <w:qFormat/>
    <w:pPr>
      <w:ind w:left="216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610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0"/>
      <w:ind w:left="90"/>
    </w:pPr>
  </w:style>
  <w:style w:type="paragraph" w:styleId="Nagwek">
    <w:name w:val="header"/>
    <w:basedOn w:val="Normalny"/>
    <w:link w:val="NagwekZnak"/>
    <w:uiPriority w:val="99"/>
    <w:unhideWhenUsed/>
    <w:rsid w:val="00865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9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65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92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92"/>
    <w:rPr>
      <w:rFonts w:ascii="Segoe UI" w:eastAsia="Arial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C9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65C9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8B66B7"/>
  </w:style>
  <w:style w:type="character" w:customStyle="1" w:styleId="AkapitzlistZnak">
    <w:name w:val="Akapit z listą Znak"/>
    <w:link w:val="Akapitzlist"/>
    <w:uiPriority w:val="34"/>
    <w:rsid w:val="008B66B7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F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FC5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FC5"/>
    <w:rPr>
      <w:rFonts w:ascii="Arial" w:eastAsia="Arial" w:hAnsi="Arial" w:cs="Arial"/>
      <w:b/>
      <w:bCs/>
      <w:sz w:val="20"/>
      <w:szCs w:val="20"/>
    </w:rPr>
  </w:style>
  <w:style w:type="character" w:customStyle="1" w:styleId="FontStyle34">
    <w:name w:val="Font Style34"/>
    <w:basedOn w:val="Domylnaczcionkaakapitu"/>
    <w:uiPriority w:val="99"/>
    <w:rsid w:val="00890F5F"/>
    <w:rPr>
      <w:rFonts w:ascii="Franklin Gothic Medium" w:hAnsi="Franklin Gothic Medium" w:cs="Franklin Gothic Medium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ip.dolnyslask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75ED-83EF-4CAF-8D23-24E0666B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7828</Words>
  <Characters>46970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4</dc:creator>
  <cp:lastModifiedBy>Michał Zięcina</cp:lastModifiedBy>
  <cp:revision>6</cp:revision>
  <dcterms:created xsi:type="dcterms:W3CDTF">2019-04-24T14:13:00Z</dcterms:created>
  <dcterms:modified xsi:type="dcterms:W3CDTF">2020-06-30T11:21:00Z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2019-03-27T00:00:00Z</vt:filetime>
  </property>
</Properties>
</file>